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10" w:lineRule="atLeast"/>
        <w:ind w:firstLine="0"/>
        <w:rPr>
          <w:rFonts w:hint="eastAsia" w:ascii="方正黑体_GBK" w:hAnsi="黑体" w:eastAsia="方正黑体_GBK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adjustRightInd w:val="0"/>
        <w:snapToGrid w:val="0"/>
        <w:spacing w:line="240" w:lineRule="atLeast"/>
        <w:ind w:firstLine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line="240" w:lineRule="atLeast"/>
        <w:ind w:firstLine="0"/>
        <w:jc w:val="center"/>
        <w:rPr>
          <w:rFonts w:ascii="方正小标宋_GBK" w:hAnsi="方正小标宋_GBK" w:eastAsia="方正小标宋_GBK" w:cs="方正小标宋_GBK"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</w:rPr>
        <w:t>经典演绎活动方案</w:t>
      </w:r>
    </w:p>
    <w:p>
      <w:pPr>
        <w:pStyle w:val="2"/>
        <w:adjustRightInd w:val="0"/>
        <w:snapToGrid w:val="0"/>
        <w:spacing w:line="240" w:lineRule="atLeast"/>
        <w:ind w:firstLine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atLeast"/>
        <w:rPr>
          <w:rFonts w:ascii="方正仿宋_GBK" w:hAnsi="黑体" w:eastAsia="方正仿宋_GBK" w:cs="黑体"/>
          <w:b/>
          <w:sz w:val="30"/>
          <w:szCs w:val="30"/>
        </w:rPr>
      </w:pPr>
      <w:r>
        <w:rPr>
          <w:rFonts w:hint="eastAsia" w:ascii="方正仿宋_GBK" w:hAnsi="黑体" w:eastAsia="方正仿宋_GBK" w:cs="黑体"/>
          <w:b/>
          <w:sz w:val="30"/>
          <w:szCs w:val="30"/>
        </w:rPr>
        <w:t>一、活动主题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围绕国学经典，传承弘扬中华传统优秀文化；可围绕国家抗击疫情政策措施，歌颂抗疫中的先进典型和一方有难八方支援的传统美德；可围绕党领导全国各族人民决胜全面建成小康社会的伟大成就，展示中国共产党领导和中国特色社会主义制度的显著优势。</w:t>
      </w:r>
    </w:p>
    <w:p>
      <w:pPr>
        <w:adjustRightInd w:val="0"/>
        <w:snapToGrid w:val="0"/>
        <w:spacing w:line="580" w:lineRule="atLeast"/>
        <w:rPr>
          <w:rFonts w:ascii="方正仿宋_GBK" w:hAnsi="黑体" w:eastAsia="方正仿宋_GBK" w:cs="黑体"/>
          <w:b/>
          <w:sz w:val="30"/>
          <w:szCs w:val="30"/>
        </w:rPr>
      </w:pPr>
      <w:r>
        <w:rPr>
          <w:rFonts w:hint="eastAsia" w:ascii="方正仿宋_GBK" w:hAnsi="黑体" w:eastAsia="方正仿宋_GBK" w:cs="黑体"/>
          <w:b/>
          <w:sz w:val="30"/>
          <w:szCs w:val="30"/>
        </w:rPr>
        <w:t>二、活动组别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活动分小学组、中学组（不包括中职学校</w:t>
      </w:r>
      <w:r>
        <w:rPr>
          <w:rFonts w:hint="eastAsia" w:ascii="方正仿宋_GBK" w:eastAsia="方正仿宋_GBK"/>
          <w:sz w:val="30"/>
          <w:szCs w:val="30"/>
          <w:lang w:eastAsia="zh-CN"/>
        </w:rPr>
        <w:t>及特殊教育学校</w:t>
      </w:r>
      <w:r>
        <w:rPr>
          <w:rFonts w:hint="eastAsia" w:ascii="方正仿宋_GBK" w:eastAsia="方正仿宋_GBK"/>
          <w:sz w:val="30"/>
          <w:szCs w:val="30"/>
        </w:rPr>
        <w:t>）。</w:t>
      </w:r>
    </w:p>
    <w:p>
      <w:pPr>
        <w:pStyle w:val="2"/>
        <w:adjustRightInd w:val="0"/>
        <w:snapToGrid w:val="0"/>
        <w:spacing w:line="580" w:lineRule="atLeast"/>
        <w:ind w:firstLine="0"/>
        <w:rPr>
          <w:rFonts w:ascii="方正仿宋_GBK" w:hAnsi="黑体" w:eastAsia="方正仿宋_GBK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黑体" w:eastAsia="方正仿宋_GBK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三、推荐名额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小学组、中学组</w:t>
      </w:r>
      <w:r>
        <w:rPr>
          <w:rFonts w:hint="eastAsia" w:ascii="方正仿宋_GBK" w:eastAsia="方正仿宋_GBK"/>
          <w:sz w:val="30"/>
          <w:szCs w:val="30"/>
          <w:lang w:eastAsia="zh-CN"/>
        </w:rPr>
        <w:t>每校推荐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</w:t>
      </w:r>
      <w:r>
        <w:rPr>
          <w:rFonts w:hint="eastAsia" w:ascii="方正仿宋_GBK" w:eastAsia="方正仿宋_GBK"/>
          <w:sz w:val="30"/>
          <w:szCs w:val="30"/>
        </w:rPr>
        <w:t>件作品进入</w:t>
      </w:r>
      <w:r>
        <w:rPr>
          <w:rFonts w:hint="eastAsia" w:ascii="方正仿宋_GBK" w:eastAsia="方正仿宋_GBK"/>
          <w:sz w:val="30"/>
          <w:szCs w:val="30"/>
          <w:lang w:eastAsia="zh-CN"/>
        </w:rPr>
        <w:t>区</w:t>
      </w:r>
      <w:r>
        <w:rPr>
          <w:rFonts w:hint="eastAsia" w:ascii="方正仿宋_GBK" w:eastAsia="方正仿宋_GBK"/>
          <w:sz w:val="30"/>
          <w:szCs w:val="30"/>
        </w:rPr>
        <w:t>级评审。</w:t>
      </w:r>
    </w:p>
    <w:p>
      <w:pPr>
        <w:pStyle w:val="2"/>
        <w:adjustRightInd w:val="0"/>
        <w:snapToGrid w:val="0"/>
        <w:spacing w:line="580" w:lineRule="atLeast"/>
        <w:ind w:firstLine="0"/>
        <w:rPr>
          <w:rFonts w:ascii="方正仿宋_GBK" w:hAnsi="黑体" w:eastAsia="方正仿宋_GBK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黑体" w:eastAsia="方正仿宋_GBK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四、活动安排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（一）时间安排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9月1日—10月2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0</w:t>
      </w:r>
      <w:r>
        <w:rPr>
          <w:rFonts w:hint="eastAsia" w:ascii="方正仿宋_GBK" w:eastAsia="方正仿宋_GBK"/>
          <w:sz w:val="30"/>
          <w:szCs w:val="30"/>
        </w:rPr>
        <w:t>日</w:t>
      </w:r>
      <w:r>
        <w:rPr>
          <w:rFonts w:hint="eastAsia" w:ascii="方正仿宋_GBK" w:eastAsia="方正仿宋_GBK"/>
          <w:sz w:val="30"/>
          <w:szCs w:val="30"/>
          <w:lang w:eastAsia="zh-CN"/>
        </w:rPr>
        <w:t>，各学校上交</w:t>
      </w:r>
      <w:r>
        <w:rPr>
          <w:rFonts w:hint="eastAsia" w:ascii="方正仿宋_GBK" w:eastAsia="方正仿宋_GBK"/>
          <w:sz w:val="30"/>
          <w:szCs w:val="30"/>
        </w:rPr>
        <w:t>作品。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10月2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1</w:t>
      </w:r>
      <w:r>
        <w:rPr>
          <w:rFonts w:hint="eastAsia" w:ascii="方正仿宋_GBK" w:eastAsia="方正仿宋_GBK"/>
          <w:sz w:val="30"/>
          <w:szCs w:val="30"/>
        </w:rPr>
        <w:t>日</w:t>
      </w:r>
      <w:r>
        <w:rPr>
          <w:rFonts w:hint="eastAsia" w:ascii="方正仿宋_GBK" w:eastAsia="方正仿宋_GBK"/>
          <w:sz w:val="30"/>
          <w:szCs w:val="30"/>
          <w:lang w:eastAsia="zh-CN"/>
        </w:rPr>
        <w:t>—</w:t>
      </w:r>
      <w:r>
        <w:rPr>
          <w:rFonts w:hint="eastAsia" w:ascii="方正仿宋_GBK" w:eastAsia="方正仿宋_GBK"/>
          <w:sz w:val="30"/>
          <w:szCs w:val="30"/>
        </w:rPr>
        <w:t>1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0</w:t>
      </w:r>
      <w:r>
        <w:rPr>
          <w:rFonts w:hint="eastAsia" w:ascii="方正仿宋_GBK" w:eastAsia="方正仿宋_GBK"/>
          <w:sz w:val="30"/>
          <w:szCs w:val="30"/>
        </w:rPr>
        <w:t>月24日，</w:t>
      </w:r>
      <w:r>
        <w:rPr>
          <w:rFonts w:hint="eastAsia" w:ascii="方正仿宋_GBK" w:eastAsia="方正仿宋_GBK"/>
          <w:sz w:val="30"/>
          <w:szCs w:val="30"/>
          <w:lang w:eastAsia="zh-CN"/>
        </w:rPr>
        <w:t>区</w:t>
      </w:r>
      <w:r>
        <w:rPr>
          <w:rFonts w:hint="eastAsia" w:ascii="方正仿宋_GBK" w:eastAsia="方正仿宋_GBK"/>
          <w:sz w:val="30"/>
          <w:szCs w:val="30"/>
        </w:rPr>
        <w:t>级评审。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hint="default" w:ascii="方正仿宋_GBK" w:eastAsia="方正仿宋_GBK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sz w:val="30"/>
          <w:szCs w:val="30"/>
          <w:lang w:val="en-US" w:eastAsia="zh-CN"/>
        </w:rPr>
        <w:t>10月25日—11月</w:t>
      </w:r>
      <w:r>
        <w:rPr>
          <w:rFonts w:hint="eastAsia" w:ascii="方正仿宋_GBK" w:eastAsia="方正仿宋_GBK"/>
          <w:sz w:val="30"/>
          <w:szCs w:val="30"/>
        </w:rPr>
        <w:t>24日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，推荐优秀作品参加市级评审。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（二）作品要求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作品为由师生共同参与创作的课本剧视频和剧本。内容应积极健康，可围绕国学经典，传承弘扬中华传统优秀文化；可围绕国家抗击疫情政策措施，歌颂抗疫中的先进典型和一方有难八方支援的传统美德；可围绕党领导全国各族人民决胜全面建成小康社会的伟大成就，展示中国共产党领导和中国特色社会主义制度的显著优势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2.作品需完整、真实填写报名信息，报送的视频内容要与剧本内容、纸质材料的内容一致，内容不符、资料不全或信息有误者不予评审。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3.作品必须为所属学校原创，指导教师不得超过2人，若发现涉嫌抄袭或侵犯他人著作权行为，一律取消参与资格，并全</w:t>
      </w:r>
      <w:r>
        <w:rPr>
          <w:rFonts w:hint="eastAsia" w:ascii="方正仿宋_GBK" w:eastAsia="方正仿宋_GBK"/>
          <w:sz w:val="30"/>
          <w:szCs w:val="30"/>
          <w:lang w:eastAsia="zh-CN"/>
        </w:rPr>
        <w:t>区</w:t>
      </w:r>
      <w:r>
        <w:rPr>
          <w:rFonts w:hint="eastAsia" w:ascii="方正仿宋_GBK" w:eastAsia="方正仿宋_GBK"/>
          <w:sz w:val="30"/>
          <w:szCs w:val="30"/>
        </w:rPr>
        <w:t>通报。如涉及版权纠纷，其法律责任由申报者承担。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4.作品视频时长5-10分钟，要求</w:t>
      </w:r>
      <w:r>
        <w:rPr>
          <w:rFonts w:hint="eastAsia" w:ascii="方正仿宋_GBK" w:eastAsia="方正仿宋_GBK"/>
          <w:sz w:val="30"/>
          <w:szCs w:val="30"/>
          <w:lang w:eastAsia="zh-CN"/>
        </w:rPr>
        <w:t>视频完整有片头、片尾，</w:t>
      </w:r>
      <w:r>
        <w:rPr>
          <w:rFonts w:hint="eastAsia" w:ascii="方正仿宋_GBK" w:eastAsia="方正仿宋_GBK"/>
          <w:sz w:val="30"/>
          <w:szCs w:val="30"/>
        </w:rPr>
        <w:t>画面和声音清晰、连贯、完整，无明显偏色。录制场地可以是课堂、礼堂等，要求光线充足、环境整洁安静。录像设备可以是摄像机、DV、手机等。视频格式为MP4、FLV、WMV、AVI、MPEG、MOV、RMVB、ASF；视频分辨率≥720*576；动态码流的最高码率不高于2500Kbps，最低码率不得低于1024Kbps；视频帧率为25帧/秒；音频编码AAC，音频码率48kbps。为保证评审的公平公正性，视频中不得出现学校、姓名、班级等信息。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各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填写《“经典演绎”推荐作品汇总表》（3-1）；申报者填写《“经典演绎”作品申报表》（附3-2）</w:t>
      </w:r>
      <w:r>
        <w:rPr>
          <w:rFonts w:hint="eastAsia" w:ascii="方正仿宋_GBK" w:eastAsia="方正仿宋_GBK"/>
          <w:sz w:val="30"/>
          <w:szCs w:val="30"/>
          <w:lang w:eastAsia="zh-CN"/>
        </w:rPr>
        <w:t>；</w:t>
      </w:r>
      <w:r>
        <w:rPr>
          <w:rFonts w:hint="eastAsia" w:ascii="方正仿宋_GBK" w:eastAsia="方正仿宋_GBK"/>
          <w:sz w:val="30"/>
          <w:szCs w:val="30"/>
        </w:rPr>
        <w:t>申报者录制视频材料。</w:t>
      </w:r>
    </w:p>
    <w:p>
      <w:pPr>
        <w:numPr>
          <w:ilvl w:val="0"/>
          <w:numId w:val="1"/>
        </w:numPr>
        <w:ind w:left="922" w:leftChars="304" w:hanging="296" w:hangingChars="100"/>
        <w:rPr>
          <w:rFonts w:ascii="方正仿宋_GBK" w:hAnsi="仿宋" w:eastAsia="方正仿宋_GBK"/>
          <w:sz w:val="30"/>
          <w:szCs w:val="30"/>
        </w:rPr>
      </w:pPr>
      <w:r>
        <w:rPr>
          <w:rFonts w:hint="eastAsia" w:ascii="方正仿宋_GBK" w:hAnsi="仿宋" w:eastAsia="方正仿宋_GBK"/>
          <w:sz w:val="30"/>
          <w:szCs w:val="30"/>
        </w:rPr>
        <w:t>报送方式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各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请在10月2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0</w:t>
      </w:r>
      <w:r>
        <w:rPr>
          <w:rFonts w:hint="eastAsia" w:ascii="方正仿宋_GBK" w:eastAsia="方正仿宋_GBK"/>
          <w:sz w:val="30"/>
          <w:szCs w:val="30"/>
        </w:rPr>
        <w:t>日之前，将《经典演绎活动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推荐作品汇总表》（附表3-1）《经典演绎活动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推荐作品申报表》（附表3-2）经相关单位盖鲜章后</w:t>
      </w:r>
      <w:r>
        <w:rPr>
          <w:rFonts w:hint="eastAsia" w:ascii="方正仿宋_GBK" w:eastAsia="方正仿宋_GBK"/>
          <w:sz w:val="30"/>
          <w:szCs w:val="30"/>
          <w:lang w:eastAsia="zh-CN"/>
        </w:rPr>
        <w:t>报</w:t>
      </w:r>
      <w:r>
        <w:rPr>
          <w:rFonts w:hint="eastAsia" w:ascii="方正仿宋_GBK" w:eastAsia="方正仿宋_GBK"/>
          <w:sz w:val="30"/>
          <w:szCs w:val="30"/>
        </w:rPr>
        <w:t>送至</w:t>
      </w:r>
      <w:r>
        <w:rPr>
          <w:rFonts w:hint="eastAsia" w:ascii="方正仿宋_GBK" w:eastAsia="方正仿宋_GBK"/>
          <w:sz w:val="30"/>
          <w:szCs w:val="30"/>
          <w:lang w:eastAsia="zh-CN"/>
        </w:rPr>
        <w:t>双流区</w:t>
      </w:r>
      <w:r>
        <w:rPr>
          <w:rFonts w:hint="eastAsia" w:ascii="方正仿宋_GBK" w:eastAsia="方正仿宋_GBK"/>
          <w:sz w:val="30"/>
          <w:szCs w:val="30"/>
        </w:rPr>
        <w:t>教育技术装备管理中心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304室</w:t>
      </w:r>
      <w:bookmarkStart w:id="0" w:name="_GoBack"/>
      <w:bookmarkEnd w:id="0"/>
      <w:r>
        <w:rPr>
          <w:rFonts w:hint="eastAsia" w:ascii="方正仿宋_GBK" w:eastAsia="方正仿宋_GBK"/>
          <w:sz w:val="30"/>
          <w:szCs w:val="30"/>
        </w:rPr>
        <w:t>；视频材料和相关电子文档发送至电子邮箱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546995425</w:t>
      </w:r>
      <w:r>
        <w:rPr>
          <w:rFonts w:hint="eastAsia" w:ascii="方正仿宋_GBK" w:eastAsia="方正仿宋_GBK"/>
          <w:sz w:val="30"/>
          <w:szCs w:val="30"/>
        </w:rPr>
        <w:t>@qq.com</w:t>
      </w:r>
    </w:p>
    <w:p>
      <w:pPr>
        <w:adjustRightInd w:val="0"/>
        <w:snapToGrid w:val="0"/>
        <w:spacing w:line="580" w:lineRule="atLeast"/>
        <w:ind w:firstLine="592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附表：3-1经典演绎活动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推荐作品汇总表</w:t>
      </w:r>
    </w:p>
    <w:p>
      <w:pPr>
        <w:adjustRightInd w:val="0"/>
        <w:snapToGrid w:val="0"/>
        <w:spacing w:line="580" w:lineRule="atLeast"/>
        <w:ind w:firstLine="1480" w:firstLineChars="500"/>
        <w:sectPr>
          <w:pgSz w:w="11906" w:h="16838"/>
          <w:pgMar w:top="1531" w:right="1531" w:bottom="1531" w:left="1531" w:header="992" w:footer="1134" w:gutter="0"/>
          <w:cols w:space="0" w:num="1"/>
          <w:docGrid w:type="linesAndChars" w:linePitch="579" w:charSpace="-849"/>
        </w:sectPr>
      </w:pPr>
      <w:r>
        <w:rPr>
          <w:rFonts w:hint="eastAsia" w:ascii="方正仿宋_GBK" w:eastAsia="方正仿宋_GBK"/>
          <w:sz w:val="30"/>
          <w:szCs w:val="30"/>
        </w:rPr>
        <w:t>3-2经典演绎活动</w:t>
      </w:r>
      <w:r>
        <w:rPr>
          <w:rFonts w:hint="eastAsia" w:ascii="方正仿宋_GBK" w:eastAsia="方正仿宋_GBK"/>
          <w:sz w:val="30"/>
          <w:szCs w:val="30"/>
          <w:lang w:eastAsia="zh-CN"/>
        </w:rPr>
        <w:t>学校</w:t>
      </w:r>
      <w:r>
        <w:rPr>
          <w:rFonts w:hint="eastAsia" w:ascii="方正仿宋_GBK" w:eastAsia="方正仿宋_GBK"/>
          <w:sz w:val="30"/>
          <w:szCs w:val="30"/>
        </w:rPr>
        <w:t>推荐作品申报表</w:t>
      </w:r>
    </w:p>
    <w:p>
      <w:pPr>
        <w:pStyle w:val="2"/>
        <w:adjustRightInd w:val="0"/>
        <w:snapToGrid w:val="0"/>
        <w:spacing w:line="360" w:lineRule="atLeast"/>
        <w:ind w:firstLine="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附表3-1</w:t>
      </w:r>
    </w:p>
    <w:p>
      <w:pPr>
        <w:pStyle w:val="2"/>
        <w:adjustRightInd w:val="0"/>
        <w:snapToGrid w:val="0"/>
        <w:spacing w:line="360" w:lineRule="atLeast"/>
        <w:ind w:firstLine="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line="360" w:lineRule="atLeast"/>
        <w:ind w:firstLine="0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经典演绎活动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推荐作品汇总表</w:t>
      </w:r>
    </w:p>
    <w:p>
      <w:pPr>
        <w:pStyle w:val="2"/>
        <w:adjustRightInd w:val="0"/>
        <w:snapToGrid w:val="0"/>
        <w:spacing w:line="240" w:lineRule="atLeast"/>
        <w:ind w:firstLine="0"/>
        <w:rPr>
          <w:sz w:val="10"/>
          <w:szCs w:val="10"/>
        </w:rPr>
      </w:pPr>
    </w:p>
    <w:p>
      <w:pPr>
        <w:pStyle w:val="2"/>
        <w:ind w:firstLine="0"/>
        <w:rPr>
          <w:u w:val="single"/>
        </w:rPr>
      </w:pPr>
      <w:r>
        <w:rPr>
          <w:rFonts w:hint="eastAsia"/>
          <w:lang w:eastAsia="zh-CN"/>
        </w:rPr>
        <w:t>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校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（盖章）    填报人及联系电话：</w:t>
      </w:r>
      <w:r>
        <w:rPr>
          <w:rFonts w:hint="eastAsia"/>
          <w:u w:val="single"/>
        </w:rPr>
        <w:t xml:space="preserve">                         </w:t>
      </w:r>
    </w:p>
    <w:tbl>
      <w:tblPr>
        <w:tblStyle w:val="7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799"/>
        <w:gridCol w:w="2352"/>
        <w:gridCol w:w="3047"/>
        <w:gridCol w:w="3251"/>
        <w:gridCol w:w="1240"/>
        <w:gridCol w:w="1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46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795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 校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主要参演人员</w:t>
            </w:r>
          </w:p>
        </w:tc>
        <w:tc>
          <w:tcPr>
            <w:tcW w:w="1099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指导教师</w:t>
            </w: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  别</w:t>
            </w:r>
          </w:p>
        </w:tc>
        <w:tc>
          <w:tcPr>
            <w:tcW w:w="401" w:type="pc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6" w:type="pct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4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  <w:sz w:val="21"/>
                <w:szCs w:val="21"/>
              </w:rPr>
              <w:t>填准确学校名称，不能填学校简称。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  <w:sz w:val="21"/>
                <w:szCs w:val="21"/>
              </w:rPr>
              <w:t>主要参演人员以学生为主。</w:t>
            </w:r>
          </w:p>
        </w:tc>
        <w:tc>
          <w:tcPr>
            <w:tcW w:w="1099" w:type="pct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  <w:sz w:val="21"/>
                <w:szCs w:val="21"/>
              </w:rPr>
              <w:t>指导教师与参演人员不重复。</w:t>
            </w: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01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6" w:type="pct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3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9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01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4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3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9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01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946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795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30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109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  <w:tc>
          <w:tcPr>
            <w:tcW w:w="401" w:type="pct"/>
            <w:vAlign w:val="center"/>
          </w:tcPr>
          <w:p>
            <w:pPr>
              <w:pStyle w:val="2"/>
              <w:ind w:firstLine="0"/>
              <w:jc w:val="center"/>
            </w:pPr>
          </w:p>
        </w:tc>
      </w:tr>
    </w:tbl>
    <w:p>
      <w:pPr>
        <w:pStyle w:val="2"/>
        <w:adjustRightInd w:val="0"/>
        <w:snapToGrid w:val="0"/>
        <w:spacing w:line="460" w:lineRule="atLeast"/>
        <w:ind w:firstLine="412" w:firstLineChars="20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1134" w:bottom="1474" w:left="1134" w:header="992" w:footer="1134" w:gutter="0"/>
          <w:cols w:space="0" w:num="1"/>
          <w:docGrid w:type="linesAndChars" w:linePitch="589" w:charSpace="-849"/>
        </w:sectPr>
      </w:pPr>
      <w:r>
        <w:rPr>
          <w:rFonts w:hint="eastAsia" w:ascii="黑体" w:hAnsi="黑体" w:eastAsia="黑体" w:cs="黑体"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指导教师不得多于2名；组别请填写小学组、中学组。</w:t>
      </w:r>
    </w:p>
    <w:p>
      <w:pPr>
        <w:pStyle w:val="2"/>
        <w:adjustRightInd w:val="0"/>
        <w:snapToGrid w:val="0"/>
        <w:spacing w:line="460" w:lineRule="atLeast"/>
        <w:ind w:firstLine="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附表3-2</w:t>
      </w:r>
    </w:p>
    <w:p>
      <w:pPr>
        <w:pStyle w:val="2"/>
        <w:adjustRightInd w:val="0"/>
        <w:snapToGrid w:val="0"/>
        <w:spacing w:line="400" w:lineRule="atLeast"/>
        <w:ind w:firstLine="0"/>
        <w:rPr>
          <w:rFonts w:ascii="方正小标宋简体" w:eastAsia="方正小标宋简体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line="400" w:lineRule="atLeast"/>
        <w:ind w:firstLine="0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经典演绎活动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推荐作品申报表</w:t>
      </w:r>
    </w:p>
    <w:tbl>
      <w:tblPr>
        <w:tblStyle w:val="6"/>
        <w:tblW w:w="805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757"/>
        <w:gridCol w:w="915"/>
        <w:gridCol w:w="1222"/>
        <w:gridCol w:w="902"/>
        <w:gridCol w:w="242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</w:trPr>
        <w:tc>
          <w:tcPr>
            <w:tcW w:w="2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   校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  别</w:t>
            </w:r>
          </w:p>
        </w:tc>
        <w:tc>
          <w:tcPr>
            <w:tcW w:w="24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参演</w:t>
            </w:r>
          </w:p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人员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  级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  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7" w:hRule="atLeast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指导</w:t>
            </w:r>
          </w:p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老师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9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别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3328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9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3328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9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  <w:tc>
          <w:tcPr>
            <w:tcW w:w="3328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剧  本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黑体"/>
                <w:sz w:val="28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 校</w:t>
            </w:r>
          </w:p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推荐意见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</w:p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  <w:r>
              <w:rPr>
                <w:rFonts w:hint="eastAsia" w:hAnsi="黑体"/>
                <w:sz w:val="24"/>
              </w:rPr>
              <w:t>单位盖章</w:t>
            </w:r>
          </w:p>
          <w:p>
            <w:pPr>
              <w:widowControl/>
              <w:spacing w:line="480" w:lineRule="exact"/>
              <w:ind w:firstLine="2907" w:firstLineChars="1232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县（市、区）</w:t>
            </w:r>
          </w:p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推荐意见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pStyle w:val="2"/>
              <w:spacing w:line="480" w:lineRule="exact"/>
              <w:ind w:firstLine="1781"/>
              <w:jc w:val="center"/>
              <w:rPr>
                <w:rFonts w:hAnsi="黑体"/>
              </w:rPr>
            </w:pPr>
          </w:p>
          <w:p>
            <w:pPr>
              <w:pStyle w:val="2"/>
              <w:spacing w:line="480" w:lineRule="exact"/>
              <w:ind w:firstLine="1179"/>
              <w:jc w:val="center"/>
              <w:rPr>
                <w:rFonts w:hAnsi="黑体"/>
                <w:b/>
                <w:bCs/>
                <w:sz w:val="24"/>
              </w:rPr>
            </w:pPr>
            <w:r>
              <w:rPr>
                <w:rFonts w:hint="eastAsia" w:hAnsi="黑体"/>
                <w:sz w:val="24"/>
              </w:rPr>
              <w:t>单位盖章</w:t>
            </w:r>
          </w:p>
          <w:p>
            <w:pPr>
              <w:widowControl/>
              <w:spacing w:line="480" w:lineRule="exact"/>
              <w:ind w:firstLine="2907" w:firstLineChars="1232"/>
              <w:jc w:val="center"/>
              <w:rPr>
                <w:rFonts w:ascii="仿宋_GB2312" w:hAnsi="黑体"/>
                <w:sz w:val="28"/>
              </w:rPr>
            </w:pPr>
            <w:r>
              <w:rPr>
                <w:rFonts w:hint="eastAsia" w:ascii="仿宋_GB2312" w:hAnsi="黑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ind w:firstLine="118" w:firstLineChars="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市（州）</w:t>
            </w:r>
          </w:p>
          <w:p>
            <w:pPr>
              <w:spacing w:line="480" w:lineRule="exact"/>
              <w:ind w:firstLine="118" w:firstLineChars="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推荐意见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仿宋_GB2312" w:hAnsi="黑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 xml:space="preserve">         单位盖章</w:t>
            </w:r>
          </w:p>
          <w:p>
            <w:pPr>
              <w:widowControl/>
              <w:spacing w:line="480" w:lineRule="exact"/>
              <w:ind w:firstLine="3023" w:firstLineChars="1281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5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注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</w:rPr>
            </w:pPr>
          </w:p>
        </w:tc>
      </w:tr>
    </w:tbl>
    <w:p>
      <w:pPr>
        <w:pStyle w:val="2"/>
        <w:adjustRightInd w:val="0"/>
        <w:snapToGrid w:val="0"/>
        <w:spacing w:line="300" w:lineRule="atLeast"/>
        <w:ind w:firstLine="412" w:firstLineChars="200"/>
        <w:rPr>
          <w:rFonts w:ascii="仿宋" w:hAnsi="仿宋" w:eastAsia="仿宋"/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hAnsi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参演人员不能全为老师，学生所在班级应与学籍系统保持一致。指导教师不得多于2名，且与参演人员不重复。组别请填写小学组、中学组。</w:t>
      </w:r>
    </w:p>
    <w:sectPr>
      <w:footerReference r:id="rId3" w:type="default"/>
      <w:pgSz w:w="11906" w:h="16838"/>
      <w:pgMar w:top="1701" w:right="1474" w:bottom="1587" w:left="1588" w:header="992" w:footer="1134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28992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8E3A0"/>
    <w:multiLevelType w:val="singleLevel"/>
    <w:tmpl w:val="F548E3A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3"/>
    <w:rsid w:val="00011B44"/>
    <w:rsid w:val="000346E6"/>
    <w:rsid w:val="0019116A"/>
    <w:rsid w:val="001D6333"/>
    <w:rsid w:val="002451C5"/>
    <w:rsid w:val="00283BB9"/>
    <w:rsid w:val="002E1DFD"/>
    <w:rsid w:val="002F666C"/>
    <w:rsid w:val="003F2F99"/>
    <w:rsid w:val="0040447F"/>
    <w:rsid w:val="004460A1"/>
    <w:rsid w:val="00480F9B"/>
    <w:rsid w:val="005319B2"/>
    <w:rsid w:val="00557312"/>
    <w:rsid w:val="005B3DD3"/>
    <w:rsid w:val="005E08AE"/>
    <w:rsid w:val="005E20A3"/>
    <w:rsid w:val="005E3693"/>
    <w:rsid w:val="007140F9"/>
    <w:rsid w:val="00717767"/>
    <w:rsid w:val="0078015A"/>
    <w:rsid w:val="00786410"/>
    <w:rsid w:val="00797F7C"/>
    <w:rsid w:val="007A020B"/>
    <w:rsid w:val="007A45D4"/>
    <w:rsid w:val="00862638"/>
    <w:rsid w:val="008B5445"/>
    <w:rsid w:val="008F4295"/>
    <w:rsid w:val="009065BF"/>
    <w:rsid w:val="0094199B"/>
    <w:rsid w:val="00981CCB"/>
    <w:rsid w:val="009E6D7E"/>
    <w:rsid w:val="00A2358A"/>
    <w:rsid w:val="00A928FC"/>
    <w:rsid w:val="00AD0253"/>
    <w:rsid w:val="00AF6E55"/>
    <w:rsid w:val="00B254E1"/>
    <w:rsid w:val="00BA6EF0"/>
    <w:rsid w:val="00BF17C4"/>
    <w:rsid w:val="00CF208A"/>
    <w:rsid w:val="00D36DD0"/>
    <w:rsid w:val="00D465D6"/>
    <w:rsid w:val="00D53D93"/>
    <w:rsid w:val="00DC47AF"/>
    <w:rsid w:val="00E558CA"/>
    <w:rsid w:val="00E9024A"/>
    <w:rsid w:val="00F126A8"/>
    <w:rsid w:val="00F3490B"/>
    <w:rsid w:val="00FB6AFE"/>
    <w:rsid w:val="1C875109"/>
    <w:rsid w:val="27F2042F"/>
    <w:rsid w:val="2C43244B"/>
    <w:rsid w:val="3411352E"/>
    <w:rsid w:val="4034496A"/>
    <w:rsid w:val="4C7D4889"/>
    <w:rsid w:val="5DEA64F6"/>
    <w:rsid w:val="63D90540"/>
    <w:rsid w:val="6B6A09B2"/>
    <w:rsid w:val="6C8057C2"/>
    <w:rsid w:val="711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80"/>
    </w:pPr>
    <w:rPr>
      <w:rFonts w:ascii="仿宋_GB2312" w:hAnsi="创艺简标宋" w:eastAsia="仿宋_GB2312" w:cs="Times New Roman"/>
      <w:sz w:val="32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仿宋_GB2312" w:hAnsi="创艺简标宋" w:eastAsia="仿宋_GB2312" w:cs="Times New Roman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1374</Characters>
  <Lines>11</Lines>
  <Paragraphs>3</Paragraphs>
  <TotalTime>13</TotalTime>
  <ScaleCrop>false</ScaleCrop>
  <LinksUpToDate>false</LinksUpToDate>
  <CharactersWithSpaces>1611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2018-07-05T08:37:00Z</dcterms:created>
  <dc:creator>lenovo</dc:creator>
  <cp:lastModifiedBy>sl</cp:lastModifiedBy>
  <dcterms:modified xsi:type="dcterms:W3CDTF">2020-09-23T01:17:00Z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