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方正仿宋_GBK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20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 w:cs="方正仿宋_GBK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20"/>
          <w:lang w:val="en-US" w:eastAsia="zh-CN"/>
        </w:rPr>
        <w:t>2024年双流区“实考”考务会参会名单</w:t>
      </w:r>
    </w:p>
    <w:tbl>
      <w:tblPr>
        <w:tblW w:w="83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550"/>
        <w:gridCol w:w="2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”分管主任名单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成都市双流区九江初级中学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毛小富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成都市双流区黄甲初级中学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成都市双流区教育科学研究院附属学校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成都市双流区公兴初级中学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成都市双流区东升一中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成都市双流区棠湖中学实验学校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成都市双流区棠湖中学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成都市双流区西航港第二初级中学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彭林松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成都市双流区黄龙溪学校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成都市双流区永安中学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成都市双流区协和初级中学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成都市双流区怡心第一实验学校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成都市双流区黄水初级中学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成都市双流区胜利初级中学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章会平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成都市双流区彭镇初级中学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成都市双流区艺体中学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成都市双流区金桥初级中学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成都市双流区立格实验学校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四川省双流中学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成都市盐道街中学外语学校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成都市双流区西航港街道第一初级中学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成都市双流区龙池学校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棠湖中学怡心实验学校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成都市双流区蓝港外国语学校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段成祥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成都市双流区圣菲学校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成都市双流区世纪阳光学校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刘业椿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成都市双流区育仁菁英学校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唐艳琼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成都市双流区九江新兴学校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成都市双流区蛟龙港五星学校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成都市双流区光明学校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成都市双流区育英学校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成都市双流区翰林学校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严祥志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四川现代艺术学校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赖勇</w:t>
            </w:r>
          </w:p>
        </w:tc>
      </w:tr>
    </w:tbl>
    <w:p>
      <w:pPr>
        <w:jc w:val="both"/>
        <w:rPr>
          <w:rFonts w:hint="default" w:ascii="Times New Roman" w:hAnsi="Times New Roman" w:eastAsia="方正仿宋_GBK" w:cs="方正仿宋_GBK"/>
          <w:kern w:val="0"/>
          <w:sz w:val="32"/>
          <w:szCs w:val="20"/>
          <w:lang w:val="en-US" w:eastAsia="zh-CN"/>
        </w:rPr>
      </w:pPr>
    </w:p>
    <w:tbl>
      <w:tblPr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628"/>
        <w:gridCol w:w="819"/>
        <w:gridCol w:w="3659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考区一监考教师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名单</w:t>
            </w:r>
          </w:p>
        </w:tc>
        <w:tc>
          <w:tcPr>
            <w:tcW w:w="4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考区二监考教师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成都市双流区艺体中学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成都市双流区东升一中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熊洪文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成都市双流区黄龙溪学校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张鼎皎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成都市双流区东升一中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成都市双流区永安中学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成都市双流区九江初级中学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成都市双流区怡心第一实验学校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双流中学九江实验学校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成都市双流区黄水初级中学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成都市双流区彭镇初级中学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成都市双流区黄甲初级中学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梁鑫燕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成都市双流区金桥初级中学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成都市双流区教育科学研究院附属学校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邹俊松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成都市双流区立格实验学校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成都市双流区公兴初级中学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四川省双流中学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成都市双流区棠湖中学实验学校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成都市盐道街中学外语学校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王倚雯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成都市双流区棠湖中学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成都芯谷实验学校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成都市双流区东升一中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成都市双流区黄龙溪学校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成都市双流区九江初级中学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成都市双流区永安中学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张齐奇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朱宗程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成都市双流区协和初级中学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成都棠湖外国语学校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成都市双流区胜利初级中学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成都棠湖外国语学校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许中政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成都市双流区彭镇初级中学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成都信息工程大学常乐实验学校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呂佳芮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成都市双流区艺体中学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成都市双流区公兴初级中学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成都市双流区金桥初级中学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成都市双流区棠湖中学实验学校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成都市双流区立格实验学校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袁月美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成都市双流区棠湖中学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成都市双流区棠湖中学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成都市盐道街中学外语学校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刘如翼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成都市双流区黄甲初级中学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钟古全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成都市双流区协和初级中学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成都市双流区公兴初级中学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成都市双流区黄龙溪学校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成都市双流区九江初级中学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周肇勇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成都市双流区永安中学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补小枘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成都棠湖外国语学校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成都市双流区怡心第一实验学校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成都信息工程大学常乐实验学校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成都芯谷实验学校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成都市双流区教育科学研究院附属学校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罗成亿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成都市双流区黄水初级中学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成都市双流区东升一中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成都市双流区艺体中学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成都市双流区东升一中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彭帮富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成都市双流区金桥初级中学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成都市双流区棠湖中学实验学校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成都市双流区立格实验学校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成都市双流区棠湖中学实验学校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成都市双流区立格实验学校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成都市双流区棠湖中学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江联委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四川省双流中学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成都市双流区西航港第二初级中学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成都市双流区胜利初级中学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成都棠湖外国语学校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成都市盐道街中学外语学校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成都市双流区黄甲初级中学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张家伟</w:t>
            </w:r>
          </w:p>
        </w:tc>
      </w:tr>
    </w:tbl>
    <w:p>
      <w:pPr>
        <w:jc w:val="center"/>
      </w:pPr>
    </w:p>
    <w:sectPr>
      <w:pgSz w:w="11906" w:h="16838"/>
      <w:pgMar w:top="8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M2Q5MGI3YmQ1ZDEwMzE1MTVkNTNjNWE3ZjYzYzcifQ=="/>
  </w:docVars>
  <w:rsids>
    <w:rsidRoot w:val="3A0E796B"/>
    <w:rsid w:val="27442A71"/>
    <w:rsid w:val="27BC440D"/>
    <w:rsid w:val="3A0E796B"/>
    <w:rsid w:val="77C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ascii="Helvetica" w:hAnsi="Helvetica" w:eastAsia="Helvetica" w:cs="Helvetica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2023-04-17T02:14:00Z</dcterms:created>
  <dc:creator>HP</dc:creator>
  <cp:lastModifiedBy>LLQ</cp:lastModifiedBy>
  <cp:lastPrinted>2024-04-01T05:36:03Z</cp:lastPrinted>
  <dcterms:modified xsi:type="dcterms:W3CDTF">2024-04-01T05:36:07Z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3E7408D8984A4CFDA22D061F0D73CA9B</vt:lpwstr>
  </property>
</Properties>
</file>