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73EF" w14:textId="77777777" w:rsidR="00931DA9" w:rsidRPr="00A17DD9" w:rsidRDefault="00931DA9" w:rsidP="00E10B9F">
      <w:pPr>
        <w:jc w:val="right"/>
        <w:rPr>
          <w:rFonts w:ascii="MS Mincho" w:hAnsi="MS Mincho" w:cs="方正小标宋简体"/>
          <w:b/>
          <w:bCs/>
          <w:i/>
          <w:color w:val="00B0F0"/>
          <w:sz w:val="200"/>
          <w:szCs w:val="44"/>
        </w:rPr>
      </w:pPr>
      <w:r w:rsidRPr="00A17DD9">
        <w:rPr>
          <w:rFonts w:ascii="MS Mincho" w:eastAsia="MS Mincho" w:hAnsi="MS Mincho" w:cs="方正小标宋简体" w:hint="eastAsia"/>
          <w:b/>
          <w:bCs/>
          <w:i/>
          <w:color w:val="00B0F0"/>
          <w:sz w:val="200"/>
          <w:szCs w:val="44"/>
        </w:rPr>
        <w:t>2</w:t>
      </w:r>
      <w:r w:rsidRPr="00A17DD9">
        <w:rPr>
          <w:rFonts w:ascii="MS Mincho" w:eastAsia="MS Mincho" w:hAnsi="MS Mincho" w:cs="方正小标宋简体"/>
          <w:b/>
          <w:bCs/>
          <w:i/>
          <w:color w:val="00B0F0"/>
          <w:sz w:val="200"/>
          <w:szCs w:val="44"/>
        </w:rPr>
        <w:t>0</w:t>
      </w:r>
      <w:r w:rsidR="00A17DD9" w:rsidRPr="00A17DD9">
        <w:rPr>
          <w:rFonts w:ascii="MS Mincho" w:eastAsia="MS Mincho" w:hAnsi="MS Mincho" w:cs="方正小标宋简体"/>
          <w:b/>
          <w:bCs/>
          <w:i/>
          <w:color w:val="00B0F0"/>
          <w:sz w:val="200"/>
          <w:szCs w:val="44"/>
        </w:rPr>
        <w:t>20</w:t>
      </w:r>
    </w:p>
    <w:p w14:paraId="38605292" w14:textId="77777777" w:rsidR="00E10B9F" w:rsidRPr="00E10B9F" w:rsidRDefault="00E10B9F">
      <w:pPr>
        <w:jc w:val="center"/>
        <w:rPr>
          <w:rFonts w:asciiTheme="minorEastAsia" w:hAnsiTheme="minorEastAsia" w:cs="方正小标宋简体"/>
          <w:b/>
          <w:bCs/>
          <w:color w:val="FFFFFF" w:themeColor="background1"/>
          <w:sz w:val="20"/>
          <w:szCs w:val="52"/>
        </w:rPr>
      </w:pPr>
    </w:p>
    <w:p w14:paraId="624C6E19" w14:textId="77777777" w:rsidR="005B06B7" w:rsidRDefault="005B06B7">
      <w:pPr>
        <w:jc w:val="center"/>
        <w:rPr>
          <w:rFonts w:asciiTheme="minorEastAsia" w:hAnsiTheme="minorEastAsia" w:cs="方正小标宋简体"/>
          <w:b/>
          <w:bCs/>
          <w:color w:val="FFFFFF" w:themeColor="background1"/>
          <w:sz w:val="52"/>
          <w:szCs w:val="52"/>
        </w:rPr>
      </w:pPr>
    </w:p>
    <w:p w14:paraId="2928A4BA" w14:textId="77777777" w:rsidR="00E10B9F" w:rsidRPr="00E10B9F" w:rsidRDefault="00AE65A7" w:rsidP="00AE65A7">
      <w:pPr>
        <w:ind w:right="884"/>
        <w:jc w:val="center"/>
        <w:rPr>
          <w:rFonts w:asciiTheme="minorEastAsia" w:hAnsiTheme="minorEastAsia" w:cs="方正小标宋简体"/>
          <w:b/>
          <w:bCs/>
          <w:sz w:val="22"/>
          <w:szCs w:val="52"/>
        </w:rPr>
      </w:pPr>
      <w:r>
        <w:rPr>
          <w:rFonts w:asciiTheme="minorEastAsia" w:hAnsiTheme="minorEastAsia" w:cs="方正小标宋简体" w:hint="eastAsia"/>
          <w:b/>
          <w:bCs/>
          <w:sz w:val="22"/>
          <w:szCs w:val="52"/>
        </w:rPr>
        <w:t xml:space="preserve"> </w:t>
      </w:r>
      <w:r>
        <w:rPr>
          <w:rFonts w:asciiTheme="minorEastAsia" w:hAnsiTheme="minorEastAsia" w:cs="方正小标宋简体"/>
          <w:b/>
          <w:bCs/>
          <w:sz w:val="22"/>
          <w:szCs w:val="52"/>
        </w:rPr>
        <w:t xml:space="preserve">   </w:t>
      </w:r>
    </w:p>
    <w:p w14:paraId="17443FC6" w14:textId="77777777" w:rsidR="005B06B7" w:rsidRPr="007E285B" w:rsidRDefault="00374562">
      <w:pPr>
        <w:jc w:val="center"/>
        <w:rPr>
          <w:rFonts w:ascii="华文隶书" w:eastAsia="华文隶书" w:hAnsiTheme="minorEastAsia" w:cs="方正小标宋简体"/>
          <w:b/>
          <w:bCs/>
          <w:color w:val="002060"/>
          <w:sz w:val="100"/>
          <w:szCs w:val="100"/>
        </w:rPr>
      </w:pPr>
      <w:r w:rsidRPr="007E285B">
        <w:rPr>
          <w:rFonts w:ascii="华文隶书" w:eastAsia="华文隶书" w:hAnsiTheme="minorEastAsia" w:cs="方正小标宋简体" w:hint="eastAsia"/>
          <w:b/>
          <w:bCs/>
          <w:color w:val="002060"/>
          <w:sz w:val="100"/>
          <w:szCs w:val="100"/>
        </w:rPr>
        <w:t>教育质量年度报告</w:t>
      </w:r>
    </w:p>
    <w:p w14:paraId="304F5E5B" w14:textId="77777777" w:rsidR="005B06B7" w:rsidRPr="00374562" w:rsidRDefault="005B06B7">
      <w:pPr>
        <w:jc w:val="center"/>
        <w:rPr>
          <w:rFonts w:asciiTheme="minorEastAsia" w:hAnsiTheme="minorEastAsia" w:cs="方正小标宋简体"/>
          <w:b/>
          <w:bCs/>
          <w:sz w:val="44"/>
          <w:szCs w:val="44"/>
        </w:rPr>
      </w:pPr>
    </w:p>
    <w:p w14:paraId="6FE39136" w14:textId="77777777" w:rsidR="005B06B7" w:rsidRPr="00374562" w:rsidRDefault="005B06B7">
      <w:pPr>
        <w:jc w:val="center"/>
        <w:rPr>
          <w:rFonts w:asciiTheme="minorEastAsia" w:hAnsiTheme="minorEastAsia" w:cs="方正小标宋简体"/>
          <w:b/>
          <w:bCs/>
          <w:sz w:val="44"/>
          <w:szCs w:val="44"/>
        </w:rPr>
      </w:pPr>
    </w:p>
    <w:p w14:paraId="0846C1C0" w14:textId="77777777" w:rsidR="005B06B7" w:rsidRPr="00374562" w:rsidRDefault="005B06B7" w:rsidP="00B30219">
      <w:pPr>
        <w:rPr>
          <w:rFonts w:asciiTheme="minorEastAsia" w:hAnsiTheme="minorEastAsia" w:cs="方正小标宋简体"/>
          <w:b/>
          <w:bCs/>
          <w:sz w:val="44"/>
          <w:szCs w:val="44"/>
        </w:rPr>
      </w:pPr>
    </w:p>
    <w:p w14:paraId="1D83A36A" w14:textId="77777777" w:rsidR="005B06B7" w:rsidRPr="003E6266" w:rsidRDefault="005B06B7">
      <w:pPr>
        <w:jc w:val="center"/>
        <w:rPr>
          <w:rFonts w:asciiTheme="minorEastAsia" w:hAnsiTheme="minorEastAsia" w:cs="方正小标宋简体"/>
          <w:b/>
          <w:bCs/>
          <w:sz w:val="44"/>
          <w:szCs w:val="44"/>
        </w:rPr>
      </w:pPr>
    </w:p>
    <w:p w14:paraId="5E20E9FB" w14:textId="77777777" w:rsidR="005B06B7" w:rsidRPr="00374562" w:rsidRDefault="005B06B7">
      <w:pPr>
        <w:jc w:val="center"/>
        <w:rPr>
          <w:rFonts w:asciiTheme="minorEastAsia" w:hAnsiTheme="minorEastAsia" w:cs="方正小标宋简体"/>
          <w:b/>
          <w:bCs/>
          <w:sz w:val="44"/>
          <w:szCs w:val="44"/>
        </w:rPr>
      </w:pPr>
    </w:p>
    <w:p w14:paraId="2FBD1F2C" w14:textId="77777777" w:rsidR="005B06B7" w:rsidRDefault="005B06B7">
      <w:pPr>
        <w:jc w:val="center"/>
        <w:rPr>
          <w:rFonts w:asciiTheme="minorEastAsia" w:hAnsiTheme="minorEastAsia" w:cs="方正小标宋简体"/>
          <w:b/>
          <w:bCs/>
          <w:sz w:val="44"/>
          <w:szCs w:val="44"/>
        </w:rPr>
      </w:pPr>
    </w:p>
    <w:p w14:paraId="05619E6C" w14:textId="1AB86C31" w:rsidR="00E10B9F" w:rsidRDefault="00E10B9F">
      <w:pPr>
        <w:jc w:val="center"/>
        <w:rPr>
          <w:rFonts w:asciiTheme="minorEastAsia" w:hAnsiTheme="minorEastAsia" w:cs="方正小标宋简体"/>
          <w:b/>
          <w:bCs/>
          <w:sz w:val="44"/>
          <w:szCs w:val="44"/>
        </w:rPr>
      </w:pPr>
    </w:p>
    <w:p w14:paraId="0D075AFF" w14:textId="6FAA5666" w:rsidR="00E10B9F" w:rsidRPr="00374562" w:rsidRDefault="00E10B9F">
      <w:pPr>
        <w:jc w:val="center"/>
        <w:rPr>
          <w:rFonts w:asciiTheme="minorEastAsia" w:hAnsiTheme="minorEastAsia" w:cs="方正小标宋简体"/>
          <w:b/>
          <w:bCs/>
          <w:sz w:val="44"/>
          <w:szCs w:val="44"/>
        </w:rPr>
      </w:pPr>
      <w:bookmarkStart w:id="0" w:name="_GoBack"/>
      <w:bookmarkEnd w:id="0"/>
    </w:p>
    <w:p w14:paraId="6E3AA03B" w14:textId="573615F6" w:rsidR="005B06B7" w:rsidRPr="00374562" w:rsidRDefault="005B06B7">
      <w:pPr>
        <w:jc w:val="center"/>
        <w:rPr>
          <w:rFonts w:asciiTheme="minorEastAsia" w:hAnsiTheme="minorEastAsia" w:cs="方正小标宋简体"/>
          <w:b/>
          <w:bCs/>
          <w:sz w:val="44"/>
          <w:szCs w:val="44"/>
        </w:rPr>
      </w:pPr>
    </w:p>
    <w:p w14:paraId="5A21EF18" w14:textId="77777777" w:rsidR="005B06B7" w:rsidRDefault="00E10B9F">
      <w:pPr>
        <w:jc w:val="center"/>
        <w:rPr>
          <w:rFonts w:asciiTheme="minorEastAsia" w:hAnsiTheme="minorEastAsia" w:cs="方正小标宋简体"/>
          <w:b/>
          <w:bCs/>
          <w:sz w:val="24"/>
          <w:szCs w:val="44"/>
          <w:highlight w:val="red"/>
        </w:rPr>
      </w:pPr>
      <w:r>
        <w:rPr>
          <w:rFonts w:asciiTheme="minorEastAsia" w:hAnsiTheme="minorEastAsia" w:cs="方正小标宋简体" w:hint="eastAsia"/>
          <w:b/>
          <w:bCs/>
          <w:sz w:val="24"/>
          <w:szCs w:val="44"/>
        </w:rPr>
        <w:t xml:space="preserve">四川省弘博中等专业学校 </w:t>
      </w:r>
      <w:r w:rsidRPr="001012CE">
        <w:rPr>
          <w:rFonts w:asciiTheme="minorEastAsia" w:hAnsiTheme="minorEastAsia" w:cs="方正小标宋简体" w:hint="eastAsia"/>
          <w:b/>
          <w:bCs/>
          <w:sz w:val="24"/>
          <w:szCs w:val="44"/>
          <w:highlight w:val="yellow"/>
          <w:shd w:val="clear" w:color="auto" w:fill="FFFFFF" w:themeFill="background1"/>
        </w:rPr>
        <w:t>编制</w:t>
      </w:r>
    </w:p>
    <w:p w14:paraId="62DE48B4" w14:textId="77777777" w:rsidR="00831994" w:rsidRDefault="00831994">
      <w:pPr>
        <w:jc w:val="center"/>
        <w:rPr>
          <w:rFonts w:asciiTheme="minorEastAsia" w:hAnsiTheme="minorEastAsia" w:cs="方正小标宋简体"/>
          <w:b/>
          <w:bCs/>
          <w:sz w:val="24"/>
          <w:szCs w:val="44"/>
          <w:highlight w:val="red"/>
        </w:rPr>
      </w:pPr>
    </w:p>
    <w:p w14:paraId="04980B31" w14:textId="77777777" w:rsidR="00E10B9F" w:rsidRPr="00E10B9F" w:rsidRDefault="00E10B9F">
      <w:pPr>
        <w:jc w:val="center"/>
        <w:rPr>
          <w:rFonts w:asciiTheme="minorEastAsia" w:hAnsiTheme="minorEastAsia" w:cs="方正小标宋简体"/>
          <w:b/>
          <w:bCs/>
          <w:sz w:val="24"/>
          <w:szCs w:val="44"/>
        </w:rPr>
      </w:pPr>
    </w:p>
    <w:p w14:paraId="57F21C8F" w14:textId="77777777" w:rsidR="00374562" w:rsidRDefault="00374562">
      <w:pPr>
        <w:jc w:val="center"/>
        <w:rPr>
          <w:rFonts w:asciiTheme="minorEastAsia" w:hAnsiTheme="minorEastAsia" w:cs="方正小标宋简体"/>
          <w:b/>
          <w:bCs/>
          <w:sz w:val="44"/>
          <w:szCs w:val="44"/>
        </w:rPr>
      </w:pPr>
    </w:p>
    <w:p w14:paraId="7E3E77E8" w14:textId="77777777" w:rsidR="00E10B9F" w:rsidRDefault="00E10B9F" w:rsidP="00831994">
      <w:pPr>
        <w:rPr>
          <w:rFonts w:asciiTheme="minorEastAsia" w:hAnsiTheme="minorEastAsia" w:cs="方正小标宋简体"/>
          <w:b/>
          <w:bCs/>
          <w:sz w:val="44"/>
          <w:szCs w:val="44"/>
        </w:rPr>
      </w:pPr>
    </w:p>
    <w:p w14:paraId="3D8AF6F1" w14:textId="77777777" w:rsidR="00E53D15" w:rsidRDefault="00E53D15">
      <w:pPr>
        <w:jc w:val="center"/>
        <w:rPr>
          <w:rFonts w:asciiTheme="minorEastAsia" w:hAnsiTheme="minorEastAsia" w:cs="方正小标宋简体"/>
          <w:b/>
          <w:bCs/>
          <w:sz w:val="32"/>
          <w:szCs w:val="44"/>
        </w:rPr>
      </w:pPr>
      <w:r>
        <w:rPr>
          <w:rFonts w:asciiTheme="minorEastAsia" w:hAnsiTheme="minorEastAsia" w:cs="方正小标宋简体" w:hint="eastAsia"/>
          <w:b/>
          <w:bCs/>
          <w:sz w:val="32"/>
          <w:szCs w:val="44"/>
        </w:rPr>
        <w:lastRenderedPageBreak/>
        <w:t xml:space="preserve">目 </w:t>
      </w:r>
      <w:r>
        <w:rPr>
          <w:rFonts w:asciiTheme="minorEastAsia" w:hAnsiTheme="minorEastAsia" w:cs="方正小标宋简体"/>
          <w:b/>
          <w:bCs/>
          <w:sz w:val="32"/>
          <w:szCs w:val="44"/>
        </w:rPr>
        <w:t xml:space="preserve"> </w:t>
      </w:r>
      <w:r>
        <w:rPr>
          <w:rFonts w:asciiTheme="minorEastAsia" w:hAnsiTheme="minorEastAsia" w:cs="方正小标宋简体" w:hint="eastAsia"/>
          <w:b/>
          <w:bCs/>
          <w:sz w:val="32"/>
          <w:szCs w:val="44"/>
        </w:rPr>
        <w:t>录</w:t>
      </w:r>
    </w:p>
    <w:p w14:paraId="1730588A" w14:textId="77777777" w:rsidR="00E53D15" w:rsidRPr="00BD0D64" w:rsidRDefault="00E53D15" w:rsidP="00E53D15">
      <w:pPr>
        <w:rPr>
          <w:rFonts w:asciiTheme="minorEastAsia" w:hAnsiTheme="minorEastAsia" w:cs="方正小标宋简体"/>
          <w:b/>
          <w:bCs/>
          <w:sz w:val="28"/>
          <w:szCs w:val="44"/>
        </w:rPr>
      </w:pPr>
      <w:r w:rsidRPr="00BD0D64">
        <w:rPr>
          <w:rFonts w:asciiTheme="minorEastAsia" w:hAnsiTheme="minorEastAsia" w:cs="方正小标宋简体" w:hint="eastAsia"/>
          <w:b/>
          <w:bCs/>
          <w:sz w:val="28"/>
          <w:szCs w:val="44"/>
        </w:rPr>
        <w:t>一、学校情况</w:t>
      </w:r>
    </w:p>
    <w:p w14:paraId="34C16992" w14:textId="77777777" w:rsidR="00E53D15" w:rsidRPr="00625E6A" w:rsidRDefault="00E53D15" w:rsidP="00E53D15">
      <w:pPr>
        <w:rPr>
          <w:rFonts w:asciiTheme="minorEastAsia" w:hAnsiTheme="minorEastAsia" w:cs="方正小标宋简体"/>
          <w:bCs/>
          <w:sz w:val="28"/>
          <w:szCs w:val="44"/>
        </w:rPr>
      </w:pPr>
      <w:r w:rsidRPr="00625E6A">
        <w:rPr>
          <w:rFonts w:asciiTheme="minorEastAsia" w:hAnsiTheme="minorEastAsia" w:cs="方正小标宋简体" w:hint="eastAsia"/>
          <w:bCs/>
          <w:sz w:val="28"/>
          <w:szCs w:val="44"/>
        </w:rPr>
        <w:t>（一）学校概况</w:t>
      </w:r>
      <w:r w:rsidR="009F6265" w:rsidRPr="00625E6A">
        <w:rPr>
          <w:rFonts w:asciiTheme="minorEastAsia" w:hAnsiTheme="minorEastAsia" w:cs="方正小标宋简体" w:hint="eastAsia"/>
          <w:bCs/>
          <w:sz w:val="28"/>
          <w:szCs w:val="44"/>
        </w:rPr>
        <w:t>·············</w:t>
      </w:r>
      <w:r w:rsidR="00AE2884" w:rsidRPr="00625E6A">
        <w:rPr>
          <w:rFonts w:asciiTheme="minorEastAsia" w:hAnsiTheme="minorEastAsia" w:cs="方正小标宋简体" w:hint="eastAsia"/>
          <w:bCs/>
          <w:sz w:val="28"/>
          <w:szCs w:val="44"/>
        </w:rPr>
        <w:t>······</w:t>
      </w:r>
      <w:r w:rsidR="009F6265" w:rsidRPr="00625E6A">
        <w:rPr>
          <w:rFonts w:asciiTheme="minorEastAsia" w:hAnsiTheme="minorEastAsia" w:cs="方正小标宋简体" w:hint="eastAsia"/>
          <w:bCs/>
          <w:sz w:val="28"/>
          <w:szCs w:val="44"/>
        </w:rPr>
        <w:t>···········</w:t>
      </w:r>
      <w:r w:rsidRPr="00625E6A">
        <w:rPr>
          <w:rFonts w:asciiTheme="minorEastAsia" w:hAnsiTheme="minorEastAsia" w:cs="方正小标宋简体" w:hint="eastAsia"/>
          <w:bCs/>
          <w:sz w:val="28"/>
          <w:szCs w:val="44"/>
        </w:rPr>
        <w:t>0</w:t>
      </w:r>
      <w:r w:rsidRPr="00625E6A">
        <w:rPr>
          <w:rFonts w:asciiTheme="minorEastAsia" w:hAnsiTheme="minorEastAsia" w:cs="方正小标宋简体"/>
          <w:bCs/>
          <w:sz w:val="28"/>
          <w:szCs w:val="44"/>
        </w:rPr>
        <w:t>1</w:t>
      </w:r>
    </w:p>
    <w:p w14:paraId="7AFBCBCB" w14:textId="77777777" w:rsidR="00E53D15" w:rsidRPr="00625E6A" w:rsidRDefault="00E53D15" w:rsidP="00E53D15">
      <w:pPr>
        <w:rPr>
          <w:rFonts w:asciiTheme="minorEastAsia" w:hAnsiTheme="minorEastAsia" w:cs="方正小标宋简体"/>
          <w:bCs/>
          <w:sz w:val="28"/>
          <w:szCs w:val="44"/>
        </w:rPr>
      </w:pPr>
      <w:r w:rsidRPr="00625E6A">
        <w:rPr>
          <w:rFonts w:asciiTheme="minorEastAsia" w:hAnsiTheme="minorEastAsia" w:cs="方正小标宋简体" w:hint="eastAsia"/>
          <w:bCs/>
          <w:sz w:val="28"/>
          <w:szCs w:val="44"/>
        </w:rPr>
        <w:t>（二）学生情况</w:t>
      </w:r>
      <w:r w:rsidR="009F6265" w:rsidRPr="00625E6A">
        <w:rPr>
          <w:rFonts w:asciiTheme="minorEastAsia" w:hAnsiTheme="minorEastAsia" w:cs="方正小标宋简体" w:hint="eastAsia"/>
          <w:bCs/>
          <w:sz w:val="28"/>
          <w:szCs w:val="44"/>
        </w:rPr>
        <w:t>·············</w:t>
      </w:r>
      <w:r w:rsidR="00AE2884" w:rsidRPr="00625E6A">
        <w:rPr>
          <w:rFonts w:asciiTheme="minorEastAsia" w:hAnsiTheme="minorEastAsia" w:cs="方正小标宋简体" w:hint="eastAsia"/>
          <w:bCs/>
          <w:sz w:val="28"/>
          <w:szCs w:val="44"/>
        </w:rPr>
        <w:t>······</w:t>
      </w:r>
      <w:r w:rsidR="009F6265" w:rsidRPr="00625E6A">
        <w:rPr>
          <w:rFonts w:asciiTheme="minorEastAsia" w:hAnsiTheme="minorEastAsia" w:cs="方正小标宋简体" w:hint="eastAsia"/>
          <w:bCs/>
          <w:sz w:val="28"/>
          <w:szCs w:val="44"/>
        </w:rPr>
        <w:t>···········0</w:t>
      </w:r>
      <w:r w:rsidR="009F6265" w:rsidRPr="00625E6A">
        <w:rPr>
          <w:rFonts w:asciiTheme="minorEastAsia" w:hAnsiTheme="minorEastAsia" w:cs="方正小标宋简体"/>
          <w:bCs/>
          <w:sz w:val="28"/>
          <w:szCs w:val="44"/>
        </w:rPr>
        <w:t>1</w:t>
      </w:r>
    </w:p>
    <w:p w14:paraId="28C62F12" w14:textId="77777777" w:rsidR="00E53D15" w:rsidRPr="00625E6A" w:rsidRDefault="00E53D15" w:rsidP="00E53D15">
      <w:pPr>
        <w:rPr>
          <w:rFonts w:asciiTheme="minorEastAsia" w:hAnsiTheme="minorEastAsia" w:cs="方正小标宋简体"/>
          <w:bCs/>
          <w:sz w:val="28"/>
          <w:szCs w:val="44"/>
        </w:rPr>
      </w:pPr>
      <w:r w:rsidRPr="00625E6A">
        <w:rPr>
          <w:rFonts w:asciiTheme="minorEastAsia" w:hAnsiTheme="minorEastAsia" w:cs="方正小标宋简体" w:hint="eastAsia"/>
          <w:bCs/>
          <w:sz w:val="28"/>
          <w:szCs w:val="44"/>
        </w:rPr>
        <w:t>（三）师资队伍</w:t>
      </w:r>
      <w:r w:rsidR="009F6265" w:rsidRPr="00625E6A">
        <w:rPr>
          <w:rFonts w:asciiTheme="minorEastAsia" w:hAnsiTheme="minorEastAsia" w:cs="方正小标宋简体" w:hint="eastAsia"/>
          <w:bCs/>
          <w:sz w:val="28"/>
          <w:szCs w:val="44"/>
        </w:rPr>
        <w:t>···········</w:t>
      </w:r>
      <w:r w:rsidR="00AE2884" w:rsidRPr="00625E6A">
        <w:rPr>
          <w:rFonts w:asciiTheme="minorEastAsia" w:hAnsiTheme="minorEastAsia" w:cs="方正小标宋简体" w:hint="eastAsia"/>
          <w:bCs/>
          <w:sz w:val="28"/>
          <w:szCs w:val="44"/>
        </w:rPr>
        <w:t>······</w:t>
      </w:r>
      <w:r w:rsidR="009F6265" w:rsidRPr="00625E6A">
        <w:rPr>
          <w:rFonts w:asciiTheme="minorEastAsia" w:hAnsiTheme="minorEastAsia" w:cs="方正小标宋简体" w:hint="eastAsia"/>
          <w:bCs/>
          <w:sz w:val="28"/>
          <w:szCs w:val="44"/>
        </w:rPr>
        <w:t>·············0</w:t>
      </w:r>
      <w:r w:rsidR="009F6265" w:rsidRPr="00625E6A">
        <w:rPr>
          <w:rFonts w:asciiTheme="minorEastAsia" w:hAnsiTheme="minorEastAsia" w:cs="方正小标宋简体"/>
          <w:bCs/>
          <w:sz w:val="28"/>
          <w:szCs w:val="44"/>
        </w:rPr>
        <w:t>2</w:t>
      </w:r>
    </w:p>
    <w:p w14:paraId="560896FC" w14:textId="77777777" w:rsidR="00E53D15" w:rsidRPr="00625E6A" w:rsidRDefault="00E53D15" w:rsidP="00E53D15">
      <w:pPr>
        <w:rPr>
          <w:rFonts w:asciiTheme="minorEastAsia" w:hAnsiTheme="minorEastAsia" w:cs="方正小标宋简体"/>
          <w:bCs/>
          <w:sz w:val="28"/>
          <w:szCs w:val="44"/>
        </w:rPr>
      </w:pPr>
      <w:r w:rsidRPr="00625E6A">
        <w:rPr>
          <w:rFonts w:asciiTheme="minorEastAsia" w:hAnsiTheme="minorEastAsia" w:cs="方正小标宋简体" w:hint="eastAsia"/>
          <w:bCs/>
          <w:sz w:val="28"/>
          <w:szCs w:val="44"/>
        </w:rPr>
        <w:t>（四）</w:t>
      </w:r>
      <w:r w:rsidR="00E31642" w:rsidRPr="00625E6A">
        <w:rPr>
          <w:rFonts w:asciiTheme="minorEastAsia" w:hAnsiTheme="minorEastAsia" w:cs="方正小标宋简体" w:hint="eastAsia"/>
          <w:bCs/>
          <w:sz w:val="28"/>
          <w:szCs w:val="44"/>
        </w:rPr>
        <w:t>设施设备</w:t>
      </w:r>
      <w:r w:rsidR="009F6265" w:rsidRPr="00625E6A">
        <w:rPr>
          <w:rFonts w:asciiTheme="minorEastAsia" w:hAnsiTheme="minorEastAsia" w:cs="方正小标宋简体" w:hint="eastAsia"/>
          <w:bCs/>
          <w:sz w:val="28"/>
          <w:szCs w:val="44"/>
        </w:rPr>
        <w:t>···········</w:t>
      </w:r>
      <w:r w:rsidR="00AE2884" w:rsidRPr="00625E6A">
        <w:rPr>
          <w:rFonts w:asciiTheme="minorEastAsia" w:hAnsiTheme="minorEastAsia" w:cs="方正小标宋简体" w:hint="eastAsia"/>
          <w:bCs/>
          <w:sz w:val="28"/>
          <w:szCs w:val="44"/>
        </w:rPr>
        <w:t>······</w:t>
      </w:r>
      <w:r w:rsidR="009F6265" w:rsidRPr="00625E6A">
        <w:rPr>
          <w:rFonts w:asciiTheme="minorEastAsia" w:hAnsiTheme="minorEastAsia" w:cs="方正小标宋简体" w:hint="eastAsia"/>
          <w:bCs/>
          <w:sz w:val="28"/>
          <w:szCs w:val="44"/>
        </w:rPr>
        <w:t>·············0</w:t>
      </w:r>
      <w:r w:rsidR="009F6265" w:rsidRPr="00625E6A">
        <w:rPr>
          <w:rFonts w:asciiTheme="minorEastAsia" w:hAnsiTheme="minorEastAsia" w:cs="方正小标宋简体"/>
          <w:bCs/>
          <w:sz w:val="28"/>
          <w:szCs w:val="44"/>
        </w:rPr>
        <w:t>4</w:t>
      </w:r>
    </w:p>
    <w:p w14:paraId="22952C66" w14:textId="77777777" w:rsidR="00E53D15" w:rsidRPr="00BD0D64" w:rsidRDefault="00E31642" w:rsidP="00E53D15">
      <w:pPr>
        <w:rPr>
          <w:rFonts w:asciiTheme="minorEastAsia" w:hAnsiTheme="minorEastAsia" w:cs="方正小标宋简体"/>
          <w:b/>
          <w:bCs/>
          <w:sz w:val="32"/>
          <w:szCs w:val="44"/>
        </w:rPr>
      </w:pPr>
      <w:r w:rsidRPr="00BD0D64">
        <w:rPr>
          <w:rFonts w:asciiTheme="minorEastAsia" w:hAnsiTheme="minorEastAsia" w:cs="方正小标宋简体" w:hint="eastAsia"/>
          <w:b/>
          <w:bCs/>
          <w:sz w:val="28"/>
          <w:szCs w:val="44"/>
        </w:rPr>
        <w:t>二、学生发展</w:t>
      </w:r>
    </w:p>
    <w:p w14:paraId="4FD4F947" w14:textId="77777777" w:rsidR="00E31642" w:rsidRPr="00625E6A" w:rsidRDefault="00E31642" w:rsidP="00E31642">
      <w:pPr>
        <w:rPr>
          <w:rFonts w:asciiTheme="minorEastAsia" w:hAnsiTheme="minorEastAsia" w:cs="方正小标宋简体"/>
          <w:bCs/>
          <w:sz w:val="28"/>
          <w:szCs w:val="28"/>
        </w:rPr>
      </w:pPr>
      <w:r w:rsidRPr="00625E6A">
        <w:rPr>
          <w:rFonts w:asciiTheme="minorEastAsia" w:hAnsiTheme="minorEastAsia" w:cs="方正小标宋简体" w:hint="eastAsia"/>
          <w:bCs/>
          <w:sz w:val="28"/>
          <w:szCs w:val="28"/>
        </w:rPr>
        <w:t>（一）</w:t>
      </w:r>
      <w:r w:rsidR="00D228E6">
        <w:rPr>
          <w:rFonts w:asciiTheme="minorEastAsia" w:hAnsiTheme="minorEastAsia" w:cs="方正小标宋简体" w:hint="eastAsia"/>
          <w:bCs/>
          <w:sz w:val="28"/>
          <w:szCs w:val="28"/>
        </w:rPr>
        <w:t>学生素质</w:t>
      </w:r>
      <w:r w:rsidR="009F6265" w:rsidRPr="00625E6A">
        <w:rPr>
          <w:rFonts w:asciiTheme="minorEastAsia" w:hAnsiTheme="minorEastAsia" w:cs="方正小标宋简体" w:hint="eastAsia"/>
          <w:bCs/>
          <w:sz w:val="28"/>
          <w:szCs w:val="28"/>
        </w:rPr>
        <w:t>···</w:t>
      </w:r>
      <w:r w:rsidR="00A51CBD"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A51CBD" w:rsidRPr="00625E6A">
        <w:rPr>
          <w:rFonts w:asciiTheme="minorEastAsia" w:hAnsiTheme="minorEastAsia" w:cs="方正小标宋简体" w:hint="eastAsia"/>
          <w:bCs/>
          <w:sz w:val="28"/>
          <w:szCs w:val="28"/>
        </w:rPr>
        <w:t>··</w:t>
      </w:r>
      <w:r w:rsidR="009F6265" w:rsidRPr="00625E6A">
        <w:rPr>
          <w:rFonts w:asciiTheme="minorEastAsia" w:hAnsiTheme="minorEastAsia" w:cs="方正小标宋简体" w:hint="eastAsia"/>
          <w:bCs/>
          <w:sz w:val="28"/>
          <w:szCs w:val="28"/>
        </w:rPr>
        <w:t>·0</w:t>
      </w:r>
      <w:r w:rsidR="009F6265" w:rsidRPr="00625E6A">
        <w:rPr>
          <w:rFonts w:asciiTheme="minorEastAsia" w:hAnsiTheme="minorEastAsia" w:cs="方正小标宋简体"/>
          <w:bCs/>
          <w:sz w:val="28"/>
          <w:szCs w:val="28"/>
        </w:rPr>
        <w:t>5</w:t>
      </w:r>
    </w:p>
    <w:p w14:paraId="386C09C9" w14:textId="77777777" w:rsidR="00E31642" w:rsidRPr="00625E6A" w:rsidRDefault="00E31642" w:rsidP="00E31642">
      <w:pPr>
        <w:rPr>
          <w:rFonts w:asciiTheme="minorEastAsia" w:hAnsiTheme="minorEastAsia" w:cs="方正小标宋简体"/>
          <w:bCs/>
          <w:sz w:val="28"/>
          <w:szCs w:val="28"/>
        </w:rPr>
      </w:pPr>
      <w:r w:rsidRPr="00625E6A">
        <w:rPr>
          <w:rFonts w:asciiTheme="minorEastAsia" w:hAnsiTheme="minorEastAsia" w:cs="宋体" w:hint="eastAsia"/>
          <w:bCs/>
          <w:sz w:val="28"/>
          <w:szCs w:val="28"/>
        </w:rPr>
        <w:t>（二）在校体验</w:t>
      </w:r>
      <w:r w:rsidR="00F87BC7"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F87BC7" w:rsidRPr="00625E6A">
        <w:rPr>
          <w:rFonts w:asciiTheme="minorEastAsia" w:hAnsiTheme="minorEastAsia" w:cs="方正小标宋简体" w:hint="eastAsia"/>
          <w:bCs/>
          <w:sz w:val="28"/>
          <w:szCs w:val="28"/>
        </w:rPr>
        <w:t>·</w:t>
      </w:r>
      <w:r w:rsidR="009F6265" w:rsidRPr="00625E6A">
        <w:rPr>
          <w:rFonts w:asciiTheme="minorEastAsia" w:hAnsiTheme="minorEastAsia" w:cs="方正小标宋简体" w:hint="eastAsia"/>
          <w:bCs/>
          <w:sz w:val="28"/>
          <w:szCs w:val="28"/>
        </w:rPr>
        <w:t>·</w:t>
      </w:r>
      <w:r w:rsidR="009F6265" w:rsidRPr="00625E6A">
        <w:rPr>
          <w:rFonts w:asciiTheme="minorEastAsia" w:hAnsiTheme="minorEastAsia" w:cs="宋体" w:hint="eastAsia"/>
          <w:bCs/>
          <w:sz w:val="28"/>
          <w:szCs w:val="28"/>
        </w:rPr>
        <w:t>0</w:t>
      </w:r>
      <w:r w:rsidR="00BD0D64" w:rsidRPr="00625E6A">
        <w:rPr>
          <w:rFonts w:asciiTheme="minorEastAsia" w:hAnsiTheme="minorEastAsia" w:cs="宋体"/>
          <w:bCs/>
          <w:sz w:val="28"/>
          <w:szCs w:val="28"/>
        </w:rPr>
        <w:t>6</w:t>
      </w:r>
    </w:p>
    <w:p w14:paraId="23C03A90" w14:textId="77777777" w:rsidR="00E31642" w:rsidRPr="00625E6A" w:rsidRDefault="00E31642" w:rsidP="00F87BC7">
      <w:pPr>
        <w:jc w:val="left"/>
        <w:rPr>
          <w:rFonts w:asciiTheme="minorEastAsia" w:hAnsiTheme="minorEastAsia" w:cs="方正小标宋简体"/>
          <w:bCs/>
          <w:sz w:val="28"/>
          <w:szCs w:val="28"/>
        </w:rPr>
      </w:pPr>
      <w:r w:rsidRPr="00625E6A">
        <w:rPr>
          <w:rFonts w:asciiTheme="minorEastAsia" w:hAnsiTheme="minorEastAsia" w:cs="宋体" w:hint="eastAsia"/>
          <w:bCs/>
          <w:sz w:val="28"/>
          <w:szCs w:val="28"/>
        </w:rPr>
        <w:t>（三）学生资助</w:t>
      </w:r>
      <w:r w:rsidR="009F6265" w:rsidRPr="00625E6A">
        <w:rPr>
          <w:rFonts w:asciiTheme="minorEastAsia" w:hAnsiTheme="minorEastAsia" w:cs="方正小标宋简体" w:hint="eastAsia"/>
          <w:bCs/>
          <w:sz w:val="28"/>
          <w:szCs w:val="28"/>
        </w:rPr>
        <w:t>···</w:t>
      </w:r>
      <w:r w:rsidR="00DA1A43" w:rsidRPr="00625E6A">
        <w:rPr>
          <w:rFonts w:asciiTheme="minorEastAsia" w:hAnsiTheme="minorEastAsia" w:cs="方正小标宋简体" w:hint="eastAsia"/>
          <w:bCs/>
          <w:sz w:val="28"/>
          <w:szCs w:val="28"/>
        </w:rPr>
        <w:t>·</w:t>
      </w:r>
      <w:r w:rsidR="009F6265"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F87BC7" w:rsidRPr="00625E6A">
        <w:rPr>
          <w:rFonts w:asciiTheme="minorEastAsia" w:hAnsiTheme="minorEastAsia" w:cs="方正小标宋简体" w:hint="eastAsia"/>
          <w:bCs/>
          <w:sz w:val="28"/>
          <w:szCs w:val="28"/>
        </w:rPr>
        <w:t>·</w:t>
      </w:r>
      <w:r w:rsidR="009F6265" w:rsidRPr="00625E6A">
        <w:rPr>
          <w:rFonts w:asciiTheme="minorEastAsia" w:hAnsiTheme="minorEastAsia" w:cs="宋体" w:hint="eastAsia"/>
          <w:bCs/>
          <w:sz w:val="28"/>
          <w:szCs w:val="28"/>
        </w:rPr>
        <w:t>0</w:t>
      </w:r>
      <w:r w:rsidR="00BD0D64" w:rsidRPr="00625E6A">
        <w:rPr>
          <w:rFonts w:asciiTheme="minorEastAsia" w:hAnsiTheme="minorEastAsia" w:cs="宋体"/>
          <w:bCs/>
          <w:sz w:val="28"/>
          <w:szCs w:val="28"/>
        </w:rPr>
        <w:t>6</w:t>
      </w:r>
    </w:p>
    <w:p w14:paraId="20937849" w14:textId="77777777" w:rsidR="00E31642" w:rsidRPr="00625E6A" w:rsidRDefault="00E31642" w:rsidP="00F87BC7">
      <w:pPr>
        <w:jc w:val="left"/>
        <w:rPr>
          <w:rFonts w:asciiTheme="minorEastAsia" w:hAnsiTheme="minorEastAsia" w:cs="方正小标宋简体"/>
          <w:bCs/>
          <w:sz w:val="28"/>
          <w:szCs w:val="28"/>
        </w:rPr>
      </w:pPr>
      <w:r w:rsidRPr="00625E6A">
        <w:rPr>
          <w:rFonts w:asciiTheme="minorEastAsia" w:hAnsiTheme="minorEastAsia" w:cs="宋体" w:hint="eastAsia"/>
          <w:bCs/>
          <w:sz w:val="28"/>
          <w:szCs w:val="28"/>
        </w:rPr>
        <w:t>（四）就业</w:t>
      </w:r>
      <w:r w:rsidR="00D228E6">
        <w:rPr>
          <w:rFonts w:asciiTheme="minorEastAsia" w:hAnsiTheme="minorEastAsia" w:cs="宋体" w:hint="eastAsia"/>
          <w:bCs/>
          <w:sz w:val="28"/>
          <w:szCs w:val="28"/>
        </w:rPr>
        <w:t>情况</w:t>
      </w:r>
      <w:r w:rsidR="009F6265" w:rsidRPr="00625E6A">
        <w:rPr>
          <w:rFonts w:asciiTheme="minorEastAsia" w:hAnsiTheme="minorEastAsia" w:cs="方正小标宋简体" w:hint="eastAsia"/>
          <w:bCs/>
          <w:sz w:val="28"/>
          <w:szCs w:val="28"/>
        </w:rPr>
        <w:t>···</w:t>
      </w:r>
      <w:r w:rsidR="00DA1A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9F6265" w:rsidRPr="00625E6A">
        <w:rPr>
          <w:rFonts w:asciiTheme="minorEastAsia" w:hAnsiTheme="minorEastAsia" w:cs="方正小标宋简体" w:hint="eastAsia"/>
          <w:bCs/>
          <w:sz w:val="28"/>
          <w:szCs w:val="28"/>
        </w:rPr>
        <w:t>···</w:t>
      </w:r>
      <w:r w:rsidR="009F6265" w:rsidRPr="00625E6A">
        <w:rPr>
          <w:rFonts w:asciiTheme="minorEastAsia" w:hAnsiTheme="minorEastAsia" w:cs="宋体" w:hint="eastAsia"/>
          <w:bCs/>
          <w:sz w:val="28"/>
          <w:szCs w:val="28"/>
        </w:rPr>
        <w:t>0</w:t>
      </w:r>
      <w:r w:rsidR="009F6265" w:rsidRPr="00625E6A">
        <w:rPr>
          <w:rFonts w:asciiTheme="minorEastAsia" w:hAnsiTheme="minorEastAsia" w:cs="宋体"/>
          <w:bCs/>
          <w:sz w:val="28"/>
          <w:szCs w:val="28"/>
        </w:rPr>
        <w:t>7</w:t>
      </w:r>
    </w:p>
    <w:p w14:paraId="547A576B" w14:textId="77777777" w:rsidR="00E31642" w:rsidRPr="00625E6A" w:rsidRDefault="00E31642" w:rsidP="00F87BC7">
      <w:pPr>
        <w:jc w:val="left"/>
        <w:rPr>
          <w:rFonts w:asciiTheme="minorEastAsia" w:hAnsiTheme="minorEastAsia" w:cs="方正小标宋简体"/>
          <w:bCs/>
          <w:sz w:val="28"/>
          <w:szCs w:val="28"/>
        </w:rPr>
      </w:pPr>
      <w:r w:rsidRPr="00625E6A">
        <w:rPr>
          <w:rFonts w:asciiTheme="minorEastAsia" w:hAnsiTheme="minorEastAsia" w:cs="宋体" w:hint="eastAsia"/>
          <w:bCs/>
          <w:sz w:val="28"/>
          <w:szCs w:val="28"/>
        </w:rPr>
        <w:t>（五）</w:t>
      </w:r>
      <w:r w:rsidR="00D228E6">
        <w:rPr>
          <w:rFonts w:asciiTheme="minorEastAsia" w:hAnsiTheme="minorEastAsia" w:cs="宋体" w:hint="eastAsia"/>
          <w:bCs/>
          <w:sz w:val="28"/>
          <w:szCs w:val="28"/>
        </w:rPr>
        <w:t>职业发展</w:t>
      </w:r>
      <w:r w:rsidR="00F87BC7" w:rsidRPr="00625E6A">
        <w:rPr>
          <w:rFonts w:asciiTheme="minorEastAsia" w:hAnsiTheme="minorEastAsia" w:cs="方正小标宋简体" w:hint="eastAsia"/>
          <w:bCs/>
          <w:sz w:val="28"/>
          <w:szCs w:val="28"/>
        </w:rPr>
        <w:t>··</w:t>
      </w:r>
      <w:r w:rsidR="00DA1A43" w:rsidRPr="00625E6A">
        <w:rPr>
          <w:rFonts w:asciiTheme="minorEastAsia" w:hAnsiTheme="minorEastAsia" w:cs="方正小标宋简体" w:hint="eastAsia"/>
          <w:bCs/>
          <w:sz w:val="28"/>
          <w:szCs w:val="28"/>
        </w:rPr>
        <w:t>··</w:t>
      </w:r>
      <w:r w:rsidR="00F87BC7"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9F6265" w:rsidRPr="00625E6A">
        <w:rPr>
          <w:rFonts w:asciiTheme="minorEastAsia" w:hAnsiTheme="minorEastAsia" w:cs="方正小标宋简体" w:hint="eastAsia"/>
          <w:bCs/>
          <w:sz w:val="28"/>
          <w:szCs w:val="28"/>
        </w:rPr>
        <w:t>·</w:t>
      </w:r>
      <w:r w:rsidR="009F6265" w:rsidRPr="00625E6A">
        <w:rPr>
          <w:rFonts w:asciiTheme="minorEastAsia" w:hAnsiTheme="minorEastAsia" w:cs="宋体" w:hint="eastAsia"/>
          <w:bCs/>
          <w:sz w:val="28"/>
          <w:szCs w:val="28"/>
        </w:rPr>
        <w:t>0</w:t>
      </w:r>
      <w:r w:rsidR="00F87BC7" w:rsidRPr="00625E6A">
        <w:rPr>
          <w:rFonts w:asciiTheme="minorEastAsia" w:hAnsiTheme="minorEastAsia" w:cs="宋体"/>
          <w:bCs/>
          <w:sz w:val="28"/>
          <w:szCs w:val="28"/>
        </w:rPr>
        <w:t>8</w:t>
      </w:r>
    </w:p>
    <w:p w14:paraId="747887F9" w14:textId="77777777" w:rsidR="00E53D15" w:rsidRPr="00BD0D64" w:rsidRDefault="00E31642" w:rsidP="00E31642">
      <w:pPr>
        <w:jc w:val="left"/>
        <w:rPr>
          <w:rFonts w:asciiTheme="minorEastAsia" w:hAnsiTheme="minorEastAsia" w:cs="方正小标宋简体"/>
          <w:b/>
          <w:bCs/>
          <w:sz w:val="32"/>
          <w:szCs w:val="44"/>
        </w:rPr>
      </w:pPr>
      <w:r w:rsidRPr="00BD0D64">
        <w:rPr>
          <w:rFonts w:asciiTheme="minorEastAsia" w:hAnsiTheme="minorEastAsia" w:cs="方正小标宋简体" w:hint="eastAsia"/>
          <w:b/>
          <w:bCs/>
          <w:sz w:val="28"/>
          <w:szCs w:val="44"/>
        </w:rPr>
        <w:t>三、质量保障措施</w:t>
      </w:r>
    </w:p>
    <w:p w14:paraId="4F054F12" w14:textId="77777777" w:rsidR="00E31642" w:rsidRPr="00625E6A" w:rsidRDefault="00E31642" w:rsidP="00E31642">
      <w:pPr>
        <w:jc w:val="left"/>
        <w:rPr>
          <w:sz w:val="28"/>
          <w:szCs w:val="28"/>
        </w:rPr>
      </w:pPr>
      <w:r w:rsidRPr="00625E6A">
        <w:rPr>
          <w:rFonts w:asciiTheme="minorEastAsia" w:hAnsiTheme="minorEastAsia" w:cs="宋体" w:hint="eastAsia"/>
          <w:sz w:val="28"/>
          <w:szCs w:val="28"/>
        </w:rPr>
        <w:t>（一）专业动态调整</w:t>
      </w:r>
      <w:r w:rsidR="005E19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5E1943" w:rsidRPr="00625E6A">
        <w:rPr>
          <w:rFonts w:asciiTheme="minorEastAsia" w:hAnsiTheme="minorEastAsia" w:cs="方正小标宋简体" w:hint="eastAsia"/>
          <w:bCs/>
          <w:sz w:val="28"/>
          <w:szCs w:val="28"/>
        </w:rPr>
        <w:t>············0</w:t>
      </w:r>
      <w:r w:rsidR="005E1943" w:rsidRPr="00625E6A">
        <w:rPr>
          <w:rFonts w:asciiTheme="minorEastAsia" w:hAnsiTheme="minorEastAsia" w:cs="方正小标宋简体"/>
          <w:bCs/>
          <w:sz w:val="28"/>
          <w:szCs w:val="28"/>
        </w:rPr>
        <w:t>9</w:t>
      </w:r>
    </w:p>
    <w:p w14:paraId="19B749DF" w14:textId="77777777" w:rsidR="00E31642" w:rsidRPr="00625E6A" w:rsidRDefault="00E31642" w:rsidP="00E31642">
      <w:pPr>
        <w:jc w:val="left"/>
        <w:rPr>
          <w:sz w:val="28"/>
          <w:szCs w:val="28"/>
        </w:rPr>
      </w:pPr>
      <w:r w:rsidRPr="00625E6A">
        <w:rPr>
          <w:rFonts w:asciiTheme="minorEastAsia" w:hAnsiTheme="minorEastAsia" w:hint="eastAsia"/>
          <w:bCs/>
          <w:color w:val="000000"/>
          <w:sz w:val="28"/>
          <w:szCs w:val="28"/>
        </w:rPr>
        <w:t>（二）教育教学改革</w:t>
      </w:r>
      <w:r w:rsidR="005E19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5E1943" w:rsidRPr="00625E6A">
        <w:rPr>
          <w:rFonts w:asciiTheme="minorEastAsia" w:hAnsiTheme="minorEastAsia" w:cs="方正小标宋简体" w:hint="eastAsia"/>
          <w:bCs/>
          <w:sz w:val="28"/>
          <w:szCs w:val="28"/>
        </w:rPr>
        <w:t>··············1</w:t>
      </w:r>
      <w:r w:rsidR="005E1943" w:rsidRPr="00625E6A">
        <w:rPr>
          <w:rFonts w:asciiTheme="minorEastAsia" w:hAnsiTheme="minorEastAsia" w:cs="方正小标宋简体"/>
          <w:bCs/>
          <w:sz w:val="28"/>
          <w:szCs w:val="28"/>
        </w:rPr>
        <w:t>0</w:t>
      </w:r>
    </w:p>
    <w:p w14:paraId="2799ABCE" w14:textId="77777777" w:rsidR="00E31642" w:rsidRPr="00625E6A" w:rsidRDefault="00E31642" w:rsidP="00E31642">
      <w:pPr>
        <w:jc w:val="left"/>
        <w:rPr>
          <w:rFonts w:asciiTheme="minorEastAsia" w:hAnsiTheme="minorEastAsia"/>
          <w:color w:val="000000"/>
          <w:sz w:val="28"/>
          <w:szCs w:val="28"/>
        </w:rPr>
      </w:pPr>
      <w:r w:rsidRPr="00625E6A">
        <w:rPr>
          <w:rFonts w:asciiTheme="minorEastAsia" w:hAnsiTheme="minorEastAsia" w:hint="eastAsia"/>
          <w:color w:val="000000"/>
          <w:sz w:val="28"/>
          <w:szCs w:val="28"/>
        </w:rPr>
        <w:t>（三）教师队伍培养</w:t>
      </w:r>
      <w:r w:rsidR="005E19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5E1943" w:rsidRPr="00625E6A">
        <w:rPr>
          <w:rFonts w:asciiTheme="minorEastAsia" w:hAnsiTheme="minorEastAsia" w:cs="方正小标宋简体" w:hint="eastAsia"/>
          <w:bCs/>
          <w:sz w:val="28"/>
          <w:szCs w:val="28"/>
        </w:rPr>
        <w:t>··············1</w:t>
      </w:r>
      <w:r w:rsidR="005E1943" w:rsidRPr="00625E6A">
        <w:rPr>
          <w:rFonts w:asciiTheme="minorEastAsia" w:hAnsiTheme="minorEastAsia" w:cs="方正小标宋简体"/>
          <w:bCs/>
          <w:sz w:val="28"/>
          <w:szCs w:val="28"/>
        </w:rPr>
        <w:t>0</w:t>
      </w:r>
    </w:p>
    <w:p w14:paraId="4D60D5BA" w14:textId="77777777" w:rsidR="00E31642" w:rsidRPr="00625E6A" w:rsidRDefault="00E31642" w:rsidP="00E31642">
      <w:pPr>
        <w:jc w:val="left"/>
        <w:rPr>
          <w:rFonts w:asciiTheme="minorEastAsia" w:hAnsiTheme="minorEastAsia" w:cs="Times New Roman"/>
          <w:bCs/>
          <w:sz w:val="28"/>
          <w:szCs w:val="28"/>
        </w:rPr>
      </w:pPr>
      <w:r w:rsidRPr="00625E6A">
        <w:rPr>
          <w:rFonts w:asciiTheme="minorEastAsia" w:hAnsiTheme="minorEastAsia" w:cs="Times New Roman" w:hint="eastAsia"/>
          <w:bCs/>
          <w:sz w:val="28"/>
          <w:szCs w:val="28"/>
        </w:rPr>
        <w:t>（四）规范管理情况</w:t>
      </w:r>
      <w:r w:rsidR="005E19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5E1943" w:rsidRPr="00625E6A">
        <w:rPr>
          <w:rFonts w:asciiTheme="minorEastAsia" w:hAnsiTheme="minorEastAsia" w:cs="方正小标宋简体" w:hint="eastAsia"/>
          <w:bCs/>
          <w:sz w:val="28"/>
          <w:szCs w:val="28"/>
        </w:rPr>
        <w:t>·············1</w:t>
      </w:r>
      <w:r w:rsidR="00BD0D64" w:rsidRPr="00625E6A">
        <w:rPr>
          <w:rFonts w:asciiTheme="minorEastAsia" w:hAnsiTheme="minorEastAsia" w:cs="方正小标宋简体"/>
          <w:bCs/>
          <w:sz w:val="28"/>
          <w:szCs w:val="28"/>
        </w:rPr>
        <w:t>2</w:t>
      </w:r>
    </w:p>
    <w:p w14:paraId="16F41CE3" w14:textId="77777777" w:rsidR="00E31642" w:rsidRPr="00625E6A" w:rsidRDefault="00E31642" w:rsidP="00E31642">
      <w:pPr>
        <w:jc w:val="left"/>
        <w:rPr>
          <w:rFonts w:asciiTheme="minorEastAsia" w:hAnsiTheme="minorEastAsia" w:cs="宋体"/>
          <w:sz w:val="28"/>
          <w:szCs w:val="28"/>
        </w:rPr>
      </w:pPr>
      <w:r w:rsidRPr="00625E6A">
        <w:rPr>
          <w:rFonts w:asciiTheme="minorEastAsia" w:hAnsiTheme="minorEastAsia" w:cs="宋体" w:hint="eastAsia"/>
          <w:sz w:val="28"/>
          <w:szCs w:val="28"/>
        </w:rPr>
        <w:t>（五）德育工作情况</w:t>
      </w:r>
      <w:r w:rsidR="005E19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5E1943" w:rsidRPr="00625E6A">
        <w:rPr>
          <w:rFonts w:asciiTheme="minorEastAsia" w:hAnsiTheme="minorEastAsia" w:cs="方正小标宋简体" w:hint="eastAsia"/>
          <w:bCs/>
          <w:sz w:val="28"/>
          <w:szCs w:val="28"/>
        </w:rPr>
        <w:t>·············1</w:t>
      </w:r>
      <w:r w:rsidR="005E1943" w:rsidRPr="00625E6A">
        <w:rPr>
          <w:rFonts w:asciiTheme="minorEastAsia" w:hAnsiTheme="minorEastAsia" w:cs="方正小标宋简体"/>
          <w:bCs/>
          <w:sz w:val="28"/>
          <w:szCs w:val="28"/>
        </w:rPr>
        <w:t>3</w:t>
      </w:r>
    </w:p>
    <w:p w14:paraId="2E04DB8D" w14:textId="77777777" w:rsidR="00614EE2" w:rsidRPr="00625E6A" w:rsidRDefault="00E31642" w:rsidP="00614EE2">
      <w:pPr>
        <w:jc w:val="left"/>
        <w:rPr>
          <w:sz w:val="28"/>
          <w:szCs w:val="28"/>
        </w:rPr>
      </w:pPr>
      <w:r w:rsidRPr="00625E6A">
        <w:rPr>
          <w:rFonts w:asciiTheme="minorEastAsia" w:hAnsiTheme="minorEastAsia" w:cs="宋体" w:hint="eastAsia"/>
          <w:bCs/>
          <w:sz w:val="28"/>
          <w:szCs w:val="28"/>
        </w:rPr>
        <w:t>（六）党建情况</w:t>
      </w:r>
      <w:r w:rsidR="005E19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5E1943" w:rsidRPr="00625E6A">
        <w:rPr>
          <w:rFonts w:asciiTheme="minorEastAsia" w:hAnsiTheme="minorEastAsia" w:cs="方正小标宋简体" w:hint="eastAsia"/>
          <w:bCs/>
          <w:sz w:val="28"/>
          <w:szCs w:val="28"/>
        </w:rPr>
        <w:t>··············1</w:t>
      </w:r>
      <w:r w:rsidR="005E1943" w:rsidRPr="00625E6A">
        <w:rPr>
          <w:rFonts w:asciiTheme="minorEastAsia" w:hAnsiTheme="minorEastAsia" w:cs="方正小标宋简体"/>
          <w:bCs/>
          <w:sz w:val="28"/>
          <w:szCs w:val="28"/>
        </w:rPr>
        <w:t>5</w:t>
      </w:r>
    </w:p>
    <w:p w14:paraId="0B6774B6" w14:textId="77777777" w:rsidR="00191CA1" w:rsidRPr="00BD0D64" w:rsidRDefault="00191CA1" w:rsidP="00614EE2">
      <w:pPr>
        <w:jc w:val="left"/>
      </w:pPr>
      <w:r w:rsidRPr="00BD0D64">
        <w:rPr>
          <w:rFonts w:asciiTheme="minorEastAsia" w:hAnsiTheme="minorEastAsia" w:cs="宋体" w:hint="eastAsia"/>
          <w:b/>
          <w:bCs/>
          <w:color w:val="000000"/>
          <w:sz w:val="28"/>
          <w:szCs w:val="28"/>
        </w:rPr>
        <w:t>四、校企合作</w:t>
      </w:r>
    </w:p>
    <w:p w14:paraId="1AF51E58" w14:textId="77777777" w:rsidR="00191CA1" w:rsidRPr="00625E6A" w:rsidRDefault="00191CA1" w:rsidP="00191CA1">
      <w:pPr>
        <w:jc w:val="left"/>
        <w:rPr>
          <w:rFonts w:asciiTheme="minorEastAsia" w:hAnsiTheme="minorEastAsia" w:cs="宋体"/>
          <w:bCs/>
          <w:color w:val="000000"/>
          <w:sz w:val="28"/>
          <w:szCs w:val="28"/>
        </w:rPr>
      </w:pPr>
      <w:r w:rsidRPr="00625E6A">
        <w:rPr>
          <w:rFonts w:asciiTheme="minorEastAsia" w:hAnsiTheme="minorEastAsia" w:hint="eastAsia"/>
          <w:sz w:val="28"/>
          <w:szCs w:val="28"/>
        </w:rPr>
        <w:t>（一）校企合作开展情况及效果</w:t>
      </w:r>
      <w:r w:rsidR="005E19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5E1943" w:rsidRPr="00625E6A">
        <w:rPr>
          <w:rFonts w:asciiTheme="minorEastAsia" w:hAnsiTheme="minorEastAsia" w:cs="方正小标宋简体" w:hint="eastAsia"/>
          <w:bCs/>
          <w:sz w:val="28"/>
          <w:szCs w:val="28"/>
        </w:rPr>
        <w:t>······</w:t>
      </w:r>
      <w:r w:rsidR="00794C55" w:rsidRPr="00625E6A">
        <w:rPr>
          <w:rFonts w:asciiTheme="minorEastAsia" w:hAnsiTheme="minorEastAsia" w:cs="方正小标宋简体" w:hint="eastAsia"/>
          <w:bCs/>
          <w:sz w:val="28"/>
          <w:szCs w:val="28"/>
        </w:rPr>
        <w:t>···</w:t>
      </w:r>
      <w:r w:rsidR="005E1943" w:rsidRPr="00625E6A">
        <w:rPr>
          <w:rFonts w:asciiTheme="minorEastAsia" w:hAnsiTheme="minorEastAsia" w:cs="方正小标宋简体" w:hint="eastAsia"/>
          <w:bCs/>
          <w:sz w:val="28"/>
          <w:szCs w:val="28"/>
        </w:rPr>
        <w:t>··</w:t>
      </w:r>
      <w:r w:rsidR="00AE3A50" w:rsidRPr="00625E6A">
        <w:rPr>
          <w:rFonts w:asciiTheme="minorEastAsia" w:hAnsiTheme="minorEastAsia" w:cs="方正小标宋简体" w:hint="eastAsia"/>
          <w:bCs/>
          <w:sz w:val="28"/>
          <w:szCs w:val="28"/>
        </w:rPr>
        <w:t>1</w:t>
      </w:r>
      <w:r w:rsidR="00BD0D64" w:rsidRPr="00625E6A">
        <w:rPr>
          <w:rFonts w:asciiTheme="minorEastAsia" w:hAnsiTheme="minorEastAsia" w:cs="方正小标宋简体"/>
          <w:bCs/>
          <w:sz w:val="28"/>
          <w:szCs w:val="28"/>
        </w:rPr>
        <w:t>5</w:t>
      </w:r>
    </w:p>
    <w:p w14:paraId="4899E099" w14:textId="77777777" w:rsidR="00E925BC" w:rsidRPr="00625E6A" w:rsidRDefault="00191CA1" w:rsidP="00E925BC">
      <w:pPr>
        <w:rPr>
          <w:sz w:val="28"/>
          <w:szCs w:val="28"/>
        </w:rPr>
      </w:pPr>
      <w:r w:rsidRPr="00625E6A">
        <w:rPr>
          <w:rFonts w:asciiTheme="minorEastAsia" w:hAnsiTheme="minorEastAsia" w:cs="Times New Roman" w:hint="eastAsia"/>
          <w:bCs/>
          <w:sz w:val="28"/>
          <w:szCs w:val="28"/>
        </w:rPr>
        <w:t>（二）学生实习情况</w:t>
      </w:r>
      <w:r w:rsidR="005E19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5E1943" w:rsidRPr="00625E6A">
        <w:rPr>
          <w:rFonts w:asciiTheme="minorEastAsia" w:hAnsiTheme="minorEastAsia" w:cs="方正小标宋简体" w:hint="eastAsia"/>
          <w:bCs/>
          <w:sz w:val="28"/>
          <w:szCs w:val="28"/>
        </w:rPr>
        <w:t>·</w:t>
      </w:r>
      <w:r w:rsidR="00794C55" w:rsidRPr="00625E6A">
        <w:rPr>
          <w:rFonts w:asciiTheme="minorEastAsia" w:hAnsiTheme="minorEastAsia" w:cs="方正小标宋简体" w:hint="eastAsia"/>
          <w:bCs/>
          <w:sz w:val="28"/>
          <w:szCs w:val="28"/>
        </w:rPr>
        <w:t>·········</w:t>
      </w:r>
      <w:r w:rsidR="005E1943" w:rsidRPr="00625E6A">
        <w:rPr>
          <w:rFonts w:asciiTheme="minorEastAsia" w:hAnsiTheme="minorEastAsia" w:cs="方正小标宋简体" w:hint="eastAsia"/>
          <w:bCs/>
          <w:sz w:val="28"/>
          <w:szCs w:val="28"/>
        </w:rPr>
        <w:t>··</w:t>
      </w:r>
      <w:r w:rsidR="00AE3A50" w:rsidRPr="00625E6A">
        <w:rPr>
          <w:rFonts w:asciiTheme="minorEastAsia" w:hAnsiTheme="minorEastAsia" w:cs="方正小标宋简体" w:hint="eastAsia"/>
          <w:bCs/>
          <w:sz w:val="28"/>
          <w:szCs w:val="28"/>
        </w:rPr>
        <w:t>1</w:t>
      </w:r>
      <w:r w:rsidR="00BD0D64" w:rsidRPr="00625E6A">
        <w:rPr>
          <w:rFonts w:asciiTheme="minorEastAsia" w:hAnsiTheme="minorEastAsia" w:cs="方正小标宋简体"/>
          <w:bCs/>
          <w:sz w:val="28"/>
          <w:szCs w:val="28"/>
        </w:rPr>
        <w:t>6</w:t>
      </w:r>
    </w:p>
    <w:p w14:paraId="524A2420" w14:textId="77777777" w:rsidR="00E925BC" w:rsidRPr="00625E6A" w:rsidRDefault="00191CA1" w:rsidP="00E925BC">
      <w:pPr>
        <w:rPr>
          <w:rFonts w:asciiTheme="minorEastAsia" w:hAnsiTheme="minorEastAsia" w:cs="Times New Roman"/>
          <w:sz w:val="28"/>
          <w:szCs w:val="28"/>
        </w:rPr>
      </w:pPr>
      <w:r w:rsidRPr="00625E6A">
        <w:rPr>
          <w:rFonts w:asciiTheme="minorEastAsia" w:hAnsiTheme="minorEastAsia" w:cs="Times New Roman" w:hint="eastAsia"/>
          <w:sz w:val="28"/>
          <w:szCs w:val="28"/>
        </w:rPr>
        <w:lastRenderedPageBreak/>
        <w:t>（三）集团化办学情况</w:t>
      </w:r>
      <w:r w:rsidR="005E1943"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5E1943" w:rsidRPr="00625E6A">
        <w:rPr>
          <w:rFonts w:asciiTheme="minorEastAsia" w:hAnsiTheme="minorEastAsia" w:cs="方正小标宋简体" w:hint="eastAsia"/>
          <w:bCs/>
          <w:sz w:val="28"/>
          <w:szCs w:val="28"/>
        </w:rPr>
        <w:t>··</w:t>
      </w:r>
      <w:r w:rsidR="00794C55" w:rsidRPr="00625E6A">
        <w:rPr>
          <w:rFonts w:asciiTheme="minorEastAsia" w:hAnsiTheme="minorEastAsia" w:cs="方正小标宋简体" w:hint="eastAsia"/>
          <w:bCs/>
          <w:sz w:val="28"/>
          <w:szCs w:val="28"/>
        </w:rPr>
        <w:t>·······</w:t>
      </w:r>
      <w:r w:rsidR="005E1943" w:rsidRPr="00625E6A">
        <w:rPr>
          <w:rFonts w:asciiTheme="minorEastAsia" w:hAnsiTheme="minorEastAsia" w:cs="方正小标宋简体" w:hint="eastAsia"/>
          <w:bCs/>
          <w:sz w:val="28"/>
          <w:szCs w:val="28"/>
        </w:rPr>
        <w:t>··</w:t>
      </w:r>
      <w:r w:rsidR="00AE3A50" w:rsidRPr="00625E6A">
        <w:rPr>
          <w:rFonts w:asciiTheme="minorEastAsia" w:hAnsiTheme="minorEastAsia" w:cs="方正小标宋简体" w:hint="eastAsia"/>
          <w:bCs/>
          <w:sz w:val="28"/>
          <w:szCs w:val="28"/>
        </w:rPr>
        <w:t>1</w:t>
      </w:r>
      <w:r w:rsidR="00BD0D64" w:rsidRPr="00625E6A">
        <w:rPr>
          <w:rFonts w:asciiTheme="minorEastAsia" w:hAnsiTheme="minorEastAsia" w:cs="方正小标宋简体"/>
          <w:bCs/>
          <w:sz w:val="28"/>
          <w:szCs w:val="28"/>
        </w:rPr>
        <w:t>6</w:t>
      </w:r>
    </w:p>
    <w:p w14:paraId="0158B19A" w14:textId="77777777" w:rsidR="00E925BC" w:rsidRPr="00625E6A" w:rsidRDefault="00191CA1" w:rsidP="00E925BC">
      <w:pPr>
        <w:rPr>
          <w:rFonts w:asciiTheme="minorEastAsia" w:hAnsiTheme="minorEastAsia" w:cs="Times New Roman"/>
          <w:b/>
          <w:bCs/>
          <w:sz w:val="28"/>
          <w:szCs w:val="28"/>
        </w:rPr>
      </w:pPr>
      <w:r w:rsidRPr="00BD0D64">
        <w:rPr>
          <w:rFonts w:asciiTheme="minorEastAsia" w:hAnsiTheme="minorEastAsia" w:cs="Times New Roman" w:hint="eastAsia"/>
          <w:b/>
          <w:bCs/>
          <w:sz w:val="28"/>
          <w:szCs w:val="28"/>
        </w:rPr>
        <w:t>五、社会贡献</w:t>
      </w:r>
      <w:r w:rsidR="00BD0D64"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BD0D64" w:rsidRPr="00625E6A">
        <w:rPr>
          <w:rFonts w:asciiTheme="minorEastAsia" w:hAnsiTheme="minorEastAsia" w:cs="方正小标宋简体" w:hint="eastAsia"/>
          <w:bCs/>
          <w:sz w:val="28"/>
          <w:szCs w:val="28"/>
        </w:rPr>
        <w:t>·········</w:t>
      </w:r>
      <w:r w:rsidR="00513CBA" w:rsidRPr="00625E6A">
        <w:rPr>
          <w:rFonts w:asciiTheme="minorEastAsia" w:hAnsiTheme="minorEastAsia" w:cs="Times New Roman"/>
          <w:bCs/>
          <w:sz w:val="28"/>
          <w:szCs w:val="28"/>
        </w:rPr>
        <w:t>1</w:t>
      </w:r>
      <w:r w:rsidR="00D228E6">
        <w:rPr>
          <w:rFonts w:asciiTheme="minorEastAsia" w:hAnsiTheme="minorEastAsia" w:cs="Times New Roman"/>
          <w:bCs/>
          <w:sz w:val="28"/>
          <w:szCs w:val="28"/>
        </w:rPr>
        <w:t>6</w:t>
      </w:r>
    </w:p>
    <w:p w14:paraId="42A2097B" w14:textId="77777777" w:rsidR="00E925BC" w:rsidRPr="00625E6A" w:rsidRDefault="00191CA1" w:rsidP="00E925BC">
      <w:pPr>
        <w:rPr>
          <w:rFonts w:asciiTheme="minorEastAsia" w:hAnsiTheme="minorEastAsia" w:cs="Times New Roman"/>
          <w:b/>
          <w:sz w:val="28"/>
          <w:szCs w:val="28"/>
        </w:rPr>
      </w:pPr>
      <w:r w:rsidRPr="00BD0D64">
        <w:rPr>
          <w:rFonts w:asciiTheme="minorEastAsia" w:hAnsiTheme="minorEastAsia" w:cs="Times New Roman" w:hint="eastAsia"/>
          <w:b/>
          <w:sz w:val="28"/>
          <w:szCs w:val="28"/>
        </w:rPr>
        <w:t>六、举办者履职</w:t>
      </w:r>
      <w:r w:rsidR="00BD0D64"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BD0D64" w:rsidRPr="00625E6A">
        <w:rPr>
          <w:rFonts w:asciiTheme="minorEastAsia" w:hAnsiTheme="minorEastAsia" w:cs="方正小标宋简体" w:hint="eastAsia"/>
          <w:bCs/>
          <w:sz w:val="28"/>
          <w:szCs w:val="28"/>
        </w:rPr>
        <w:t>···········</w:t>
      </w:r>
      <w:r w:rsidR="00BD0D64" w:rsidRPr="00625E6A">
        <w:rPr>
          <w:rFonts w:asciiTheme="minorEastAsia" w:hAnsiTheme="minorEastAsia" w:cs="Times New Roman"/>
          <w:bCs/>
          <w:sz w:val="28"/>
          <w:szCs w:val="28"/>
        </w:rPr>
        <w:t>17</w:t>
      </w:r>
    </w:p>
    <w:p w14:paraId="5D5297CA" w14:textId="77777777" w:rsidR="00191CA1" w:rsidRPr="00D228E6" w:rsidRDefault="00191CA1" w:rsidP="00D228E6">
      <w:pPr>
        <w:rPr>
          <w:rFonts w:asciiTheme="minorEastAsia" w:hAnsiTheme="minorEastAsia"/>
          <w:b/>
          <w:bCs/>
          <w:sz w:val="28"/>
          <w:szCs w:val="28"/>
        </w:rPr>
      </w:pPr>
      <w:r w:rsidRPr="00BD0D64">
        <w:rPr>
          <w:rFonts w:asciiTheme="minorEastAsia" w:hAnsiTheme="minorEastAsia" w:hint="eastAsia"/>
          <w:b/>
          <w:bCs/>
          <w:sz w:val="28"/>
          <w:szCs w:val="28"/>
        </w:rPr>
        <w:t>七、主要问题与改进措施</w:t>
      </w:r>
      <w:r w:rsidR="00D228E6" w:rsidRPr="00625E6A">
        <w:rPr>
          <w:rFonts w:asciiTheme="minorEastAsia" w:hAnsiTheme="minorEastAsia" w:cs="方正小标宋简体" w:hint="eastAsia"/>
          <w:bCs/>
          <w:sz w:val="28"/>
          <w:szCs w:val="28"/>
        </w:rPr>
        <w:t>········</w:t>
      </w:r>
      <w:r w:rsidR="00AE2884" w:rsidRPr="00625E6A">
        <w:rPr>
          <w:rFonts w:asciiTheme="minorEastAsia" w:hAnsiTheme="minorEastAsia" w:cs="方正小标宋简体" w:hint="eastAsia"/>
          <w:bCs/>
          <w:sz w:val="28"/>
          <w:szCs w:val="44"/>
        </w:rPr>
        <w:t>·······</w:t>
      </w:r>
      <w:r w:rsidR="00D228E6" w:rsidRPr="00625E6A">
        <w:rPr>
          <w:rFonts w:asciiTheme="minorEastAsia" w:hAnsiTheme="minorEastAsia" w:cs="方正小标宋简体" w:hint="eastAsia"/>
          <w:bCs/>
          <w:sz w:val="28"/>
          <w:szCs w:val="28"/>
        </w:rPr>
        <w:t>············</w:t>
      </w:r>
      <w:r w:rsidR="00D228E6" w:rsidRPr="00625E6A">
        <w:rPr>
          <w:rFonts w:asciiTheme="minorEastAsia" w:hAnsiTheme="minorEastAsia" w:cs="Times New Roman"/>
          <w:bCs/>
          <w:sz w:val="28"/>
          <w:szCs w:val="28"/>
        </w:rPr>
        <w:t>1</w:t>
      </w:r>
      <w:r w:rsidR="00D228E6">
        <w:rPr>
          <w:rFonts w:asciiTheme="minorEastAsia" w:hAnsiTheme="minorEastAsia" w:cs="Times New Roman"/>
          <w:bCs/>
          <w:sz w:val="28"/>
          <w:szCs w:val="28"/>
        </w:rPr>
        <w:t>8</w:t>
      </w:r>
    </w:p>
    <w:p w14:paraId="4495F919" w14:textId="77777777" w:rsidR="00E53D15" w:rsidRPr="00191CA1" w:rsidRDefault="00E53D15" w:rsidP="00E53D15">
      <w:pPr>
        <w:rPr>
          <w:rFonts w:asciiTheme="minorEastAsia" w:hAnsiTheme="minorEastAsia" w:cs="方正小标宋简体"/>
          <w:b/>
          <w:bCs/>
          <w:sz w:val="32"/>
          <w:szCs w:val="44"/>
        </w:rPr>
      </w:pPr>
    </w:p>
    <w:p w14:paraId="48821052" w14:textId="77777777" w:rsidR="00E53D15" w:rsidRDefault="00E53D15" w:rsidP="00E53D15">
      <w:pPr>
        <w:rPr>
          <w:rFonts w:asciiTheme="minorEastAsia" w:hAnsiTheme="minorEastAsia" w:cs="方正小标宋简体"/>
          <w:b/>
          <w:bCs/>
          <w:sz w:val="32"/>
          <w:szCs w:val="44"/>
        </w:rPr>
      </w:pPr>
    </w:p>
    <w:p w14:paraId="40B8E445" w14:textId="77777777" w:rsidR="00E53D15" w:rsidRDefault="00E53D15" w:rsidP="00E53D15">
      <w:pPr>
        <w:rPr>
          <w:rFonts w:asciiTheme="minorEastAsia" w:hAnsiTheme="minorEastAsia" w:cs="方正小标宋简体"/>
          <w:b/>
          <w:bCs/>
          <w:sz w:val="32"/>
          <w:szCs w:val="44"/>
        </w:rPr>
      </w:pPr>
    </w:p>
    <w:p w14:paraId="1019F3AD" w14:textId="77777777" w:rsidR="00E53D15" w:rsidRDefault="00E53D15" w:rsidP="00E53D15">
      <w:pPr>
        <w:rPr>
          <w:rFonts w:asciiTheme="minorEastAsia" w:hAnsiTheme="minorEastAsia" w:cs="方正小标宋简体"/>
          <w:b/>
          <w:bCs/>
          <w:sz w:val="32"/>
          <w:szCs w:val="44"/>
        </w:rPr>
      </w:pPr>
    </w:p>
    <w:p w14:paraId="4EA5E7B3" w14:textId="77777777" w:rsidR="00D55369" w:rsidRDefault="00D55369" w:rsidP="00E53D15">
      <w:pPr>
        <w:rPr>
          <w:rFonts w:asciiTheme="minorEastAsia" w:hAnsiTheme="minorEastAsia" w:cs="方正小标宋简体"/>
          <w:b/>
          <w:bCs/>
          <w:sz w:val="32"/>
          <w:szCs w:val="44"/>
        </w:rPr>
      </w:pPr>
    </w:p>
    <w:p w14:paraId="4DB68C2D" w14:textId="77777777" w:rsidR="00D55369" w:rsidRDefault="00D55369" w:rsidP="00E53D15">
      <w:pPr>
        <w:rPr>
          <w:rFonts w:asciiTheme="minorEastAsia" w:hAnsiTheme="minorEastAsia" w:cs="方正小标宋简体"/>
          <w:b/>
          <w:bCs/>
          <w:sz w:val="32"/>
          <w:szCs w:val="44"/>
        </w:rPr>
      </w:pPr>
    </w:p>
    <w:p w14:paraId="6F2C857E" w14:textId="77777777" w:rsidR="00D55369" w:rsidRDefault="00D55369" w:rsidP="00E53D15">
      <w:pPr>
        <w:rPr>
          <w:rFonts w:asciiTheme="minorEastAsia" w:hAnsiTheme="minorEastAsia" w:cs="方正小标宋简体"/>
          <w:b/>
          <w:bCs/>
          <w:sz w:val="32"/>
          <w:szCs w:val="44"/>
        </w:rPr>
      </w:pPr>
    </w:p>
    <w:p w14:paraId="1A0A293D" w14:textId="77777777" w:rsidR="00D55369" w:rsidRDefault="00D55369" w:rsidP="00E53D15">
      <w:pPr>
        <w:rPr>
          <w:rFonts w:asciiTheme="minorEastAsia" w:hAnsiTheme="minorEastAsia" w:cs="方正小标宋简体"/>
          <w:b/>
          <w:bCs/>
          <w:sz w:val="32"/>
          <w:szCs w:val="44"/>
        </w:rPr>
      </w:pPr>
    </w:p>
    <w:p w14:paraId="12DCC362" w14:textId="77777777" w:rsidR="00D55369" w:rsidRDefault="00D55369" w:rsidP="00E53D15">
      <w:pPr>
        <w:rPr>
          <w:rFonts w:asciiTheme="minorEastAsia" w:hAnsiTheme="minorEastAsia" w:cs="方正小标宋简体"/>
          <w:b/>
          <w:bCs/>
          <w:sz w:val="32"/>
          <w:szCs w:val="44"/>
        </w:rPr>
      </w:pPr>
    </w:p>
    <w:p w14:paraId="3A403F3F" w14:textId="77777777" w:rsidR="00D55369" w:rsidRDefault="00D55369" w:rsidP="00E53D15">
      <w:pPr>
        <w:rPr>
          <w:rFonts w:asciiTheme="minorEastAsia" w:hAnsiTheme="minorEastAsia" w:cs="方正小标宋简体"/>
          <w:b/>
          <w:bCs/>
          <w:sz w:val="32"/>
          <w:szCs w:val="44"/>
        </w:rPr>
      </w:pPr>
    </w:p>
    <w:p w14:paraId="4DC73A03" w14:textId="77777777" w:rsidR="00D55369" w:rsidRDefault="00D55369" w:rsidP="00E53D15">
      <w:pPr>
        <w:rPr>
          <w:rFonts w:asciiTheme="minorEastAsia" w:hAnsiTheme="minorEastAsia" w:cs="方正小标宋简体"/>
          <w:b/>
          <w:bCs/>
          <w:sz w:val="32"/>
          <w:szCs w:val="44"/>
        </w:rPr>
      </w:pPr>
    </w:p>
    <w:p w14:paraId="6F097508" w14:textId="77777777" w:rsidR="00D55369" w:rsidRDefault="00D55369" w:rsidP="00E53D15">
      <w:pPr>
        <w:rPr>
          <w:rFonts w:asciiTheme="minorEastAsia" w:hAnsiTheme="minorEastAsia" w:cs="方正小标宋简体"/>
          <w:b/>
          <w:bCs/>
          <w:sz w:val="32"/>
          <w:szCs w:val="44"/>
        </w:rPr>
      </w:pPr>
    </w:p>
    <w:p w14:paraId="58DB9BFB" w14:textId="77777777" w:rsidR="00D55369" w:rsidRDefault="00D55369" w:rsidP="00E53D15">
      <w:pPr>
        <w:rPr>
          <w:rFonts w:asciiTheme="minorEastAsia" w:hAnsiTheme="minorEastAsia" w:cs="方正小标宋简体"/>
          <w:b/>
          <w:bCs/>
          <w:sz w:val="32"/>
          <w:szCs w:val="44"/>
        </w:rPr>
      </w:pPr>
    </w:p>
    <w:p w14:paraId="7BFBD18F" w14:textId="77777777" w:rsidR="00681BD7" w:rsidRDefault="00681BD7" w:rsidP="00E53D15">
      <w:pPr>
        <w:rPr>
          <w:rFonts w:asciiTheme="minorEastAsia" w:hAnsiTheme="minorEastAsia" w:cs="方正小标宋简体"/>
          <w:b/>
          <w:bCs/>
          <w:sz w:val="32"/>
          <w:szCs w:val="44"/>
        </w:rPr>
        <w:sectPr w:rsidR="00681BD7">
          <w:pgSz w:w="11906" w:h="16838"/>
          <w:pgMar w:top="1440" w:right="1800" w:bottom="1440" w:left="1800" w:header="851" w:footer="992" w:gutter="0"/>
          <w:cols w:space="425"/>
          <w:docGrid w:type="lines" w:linePitch="312"/>
        </w:sectPr>
      </w:pPr>
    </w:p>
    <w:p w14:paraId="06A351F0" w14:textId="77777777" w:rsidR="00E363B5" w:rsidRDefault="00374562" w:rsidP="00E363B5">
      <w:pPr>
        <w:jc w:val="center"/>
        <w:rPr>
          <w:rFonts w:asciiTheme="minorEastAsia" w:hAnsiTheme="minorEastAsia" w:cs="方正小标宋简体"/>
          <w:b/>
          <w:bCs/>
          <w:sz w:val="44"/>
          <w:szCs w:val="44"/>
        </w:rPr>
      </w:pPr>
      <w:r>
        <w:rPr>
          <w:rFonts w:asciiTheme="minorEastAsia" w:hAnsiTheme="minorEastAsia" w:cs="方正小标宋简体" w:hint="eastAsia"/>
          <w:b/>
          <w:bCs/>
          <w:sz w:val="44"/>
          <w:szCs w:val="44"/>
        </w:rPr>
        <w:lastRenderedPageBreak/>
        <w:t>四川省弘博中等专业</w:t>
      </w:r>
      <w:r w:rsidRPr="00374562">
        <w:rPr>
          <w:rFonts w:asciiTheme="minorEastAsia" w:hAnsiTheme="minorEastAsia" w:cs="方正小标宋简体" w:hint="eastAsia"/>
          <w:b/>
          <w:bCs/>
          <w:sz w:val="44"/>
          <w:szCs w:val="44"/>
        </w:rPr>
        <w:t>学校</w:t>
      </w:r>
    </w:p>
    <w:p w14:paraId="428B28BF" w14:textId="77777777" w:rsidR="005B06B7" w:rsidRPr="00374562" w:rsidRDefault="00374562" w:rsidP="00E363B5">
      <w:pPr>
        <w:jc w:val="center"/>
        <w:rPr>
          <w:rFonts w:asciiTheme="minorEastAsia" w:hAnsiTheme="minorEastAsia" w:cs="方正小标宋简体"/>
          <w:b/>
          <w:bCs/>
          <w:sz w:val="44"/>
          <w:szCs w:val="44"/>
        </w:rPr>
      </w:pPr>
      <w:r w:rsidRPr="00374562">
        <w:rPr>
          <w:rFonts w:asciiTheme="minorEastAsia" w:hAnsiTheme="minorEastAsia" w:cs="方正小标宋简体" w:hint="eastAsia"/>
          <w:b/>
          <w:bCs/>
          <w:sz w:val="44"/>
          <w:szCs w:val="44"/>
        </w:rPr>
        <w:t>教育质量年度报告</w:t>
      </w:r>
    </w:p>
    <w:p w14:paraId="6FA708F1" w14:textId="77777777" w:rsidR="005B06B7" w:rsidRPr="00374562" w:rsidRDefault="005B06B7">
      <w:pPr>
        <w:jc w:val="center"/>
        <w:rPr>
          <w:rFonts w:asciiTheme="minorEastAsia" w:hAnsiTheme="minorEastAsia"/>
          <w:sz w:val="44"/>
          <w:szCs w:val="44"/>
        </w:rPr>
      </w:pPr>
    </w:p>
    <w:p w14:paraId="760EF26B" w14:textId="77777777" w:rsidR="005B06B7" w:rsidRPr="00374562" w:rsidRDefault="00374562">
      <w:pPr>
        <w:rPr>
          <w:rFonts w:asciiTheme="minorEastAsia" w:hAnsiTheme="minorEastAsia" w:cs="宋体"/>
          <w:sz w:val="28"/>
          <w:szCs w:val="28"/>
        </w:rPr>
      </w:pPr>
      <w:r w:rsidRPr="00374562">
        <w:rPr>
          <w:rFonts w:asciiTheme="minorEastAsia" w:hAnsiTheme="minorEastAsia" w:hint="eastAsia"/>
          <w:sz w:val="28"/>
          <w:szCs w:val="28"/>
        </w:rPr>
        <w:t xml:space="preserve">   </w:t>
      </w:r>
      <w:r w:rsidRPr="00374562">
        <w:rPr>
          <w:rFonts w:asciiTheme="minorEastAsia" w:hAnsiTheme="minorEastAsia" w:hint="eastAsia"/>
          <w:b/>
          <w:bCs/>
          <w:sz w:val="28"/>
          <w:szCs w:val="28"/>
        </w:rPr>
        <w:t xml:space="preserve"> </w:t>
      </w:r>
      <w:r w:rsidRPr="00374562">
        <w:rPr>
          <w:rFonts w:asciiTheme="minorEastAsia" w:hAnsiTheme="minorEastAsia" w:cs="宋体" w:hint="eastAsia"/>
          <w:b/>
          <w:bCs/>
          <w:sz w:val="28"/>
          <w:szCs w:val="28"/>
        </w:rPr>
        <w:t>一、学校</w:t>
      </w:r>
      <w:r w:rsidR="00094413">
        <w:rPr>
          <w:rFonts w:asciiTheme="minorEastAsia" w:hAnsiTheme="minorEastAsia" w:cs="宋体" w:hint="eastAsia"/>
          <w:b/>
          <w:bCs/>
          <w:sz w:val="28"/>
          <w:szCs w:val="28"/>
        </w:rPr>
        <w:t>情况</w:t>
      </w:r>
    </w:p>
    <w:p w14:paraId="3676F03A" w14:textId="77777777" w:rsidR="00094413" w:rsidRPr="00811C6A" w:rsidRDefault="00094413">
      <w:pPr>
        <w:ind w:firstLineChars="200" w:firstLine="562"/>
        <w:rPr>
          <w:rFonts w:asciiTheme="minorEastAsia" w:hAnsiTheme="minorEastAsia" w:cs="宋体"/>
          <w:b/>
          <w:sz w:val="28"/>
          <w:szCs w:val="28"/>
        </w:rPr>
      </w:pPr>
      <w:r w:rsidRPr="00811C6A">
        <w:rPr>
          <w:rFonts w:asciiTheme="minorEastAsia" w:hAnsiTheme="minorEastAsia" w:cs="宋体" w:hint="eastAsia"/>
          <w:b/>
          <w:sz w:val="28"/>
          <w:szCs w:val="28"/>
        </w:rPr>
        <w:t>（一）学校概况</w:t>
      </w:r>
    </w:p>
    <w:p w14:paraId="0BEAB691" w14:textId="77777777" w:rsidR="0039239F" w:rsidRPr="00135B84" w:rsidRDefault="00223633">
      <w:pPr>
        <w:ind w:firstLineChars="200" w:firstLine="560"/>
        <w:rPr>
          <w:rFonts w:asciiTheme="minorEastAsia" w:hAnsiTheme="minorEastAsia" w:cs="宋体"/>
          <w:sz w:val="28"/>
          <w:szCs w:val="28"/>
        </w:rPr>
      </w:pPr>
      <w:r>
        <w:rPr>
          <w:rFonts w:asciiTheme="minorEastAsia" w:hAnsiTheme="minorEastAsia" w:cs="宋体" w:hint="eastAsia"/>
          <w:sz w:val="28"/>
          <w:szCs w:val="28"/>
        </w:rPr>
        <w:t>四川省弘博中等专业学校成立于</w:t>
      </w:r>
      <w:r w:rsidR="0078004C" w:rsidRPr="0078004C">
        <w:rPr>
          <w:rFonts w:asciiTheme="minorEastAsia" w:hAnsiTheme="minorEastAsia" w:cs="宋体" w:hint="eastAsia"/>
          <w:sz w:val="28"/>
          <w:szCs w:val="28"/>
        </w:rPr>
        <w:t>1993年</w:t>
      </w:r>
      <w:r>
        <w:rPr>
          <w:rFonts w:asciiTheme="minorEastAsia" w:hAnsiTheme="minorEastAsia" w:cs="宋体" w:hint="eastAsia"/>
          <w:sz w:val="28"/>
          <w:szCs w:val="28"/>
        </w:rPr>
        <w:t>，是</w:t>
      </w:r>
      <w:r w:rsidR="0078004C" w:rsidRPr="0078004C">
        <w:rPr>
          <w:rFonts w:asciiTheme="minorEastAsia" w:hAnsiTheme="minorEastAsia" w:cs="宋体" w:hint="eastAsia"/>
          <w:sz w:val="28"/>
          <w:szCs w:val="28"/>
        </w:rPr>
        <w:t>经四川省人民政府和省教育厅批准成立的一所综合性普通</w:t>
      </w:r>
      <w:r w:rsidR="004010E3">
        <w:rPr>
          <w:rFonts w:asciiTheme="minorEastAsia" w:hAnsiTheme="minorEastAsia" w:cs="宋体" w:hint="eastAsia"/>
          <w:sz w:val="28"/>
          <w:szCs w:val="28"/>
        </w:rPr>
        <w:t>民办</w:t>
      </w:r>
      <w:r w:rsidR="0078004C" w:rsidRPr="0078004C">
        <w:rPr>
          <w:rFonts w:asciiTheme="minorEastAsia" w:hAnsiTheme="minorEastAsia" w:cs="宋体" w:hint="eastAsia"/>
          <w:sz w:val="28"/>
          <w:szCs w:val="28"/>
        </w:rPr>
        <w:t>中等专业学校</w:t>
      </w:r>
      <w:r w:rsidR="00A17DD9">
        <w:rPr>
          <w:rFonts w:asciiTheme="minorEastAsia" w:hAnsiTheme="minorEastAsia" w:cs="宋体" w:hint="eastAsia"/>
          <w:sz w:val="28"/>
          <w:szCs w:val="28"/>
        </w:rPr>
        <w:t>，</w:t>
      </w:r>
      <w:r w:rsidR="00E363B5">
        <w:rPr>
          <w:rFonts w:asciiTheme="minorEastAsia" w:hAnsiTheme="minorEastAsia" w:cs="宋体"/>
          <w:sz w:val="28"/>
          <w:szCs w:val="28"/>
        </w:rPr>
        <w:t>2018</w:t>
      </w:r>
      <w:r w:rsidR="00E363B5">
        <w:rPr>
          <w:rFonts w:asciiTheme="minorEastAsia" w:hAnsiTheme="minorEastAsia" w:cs="宋体" w:hint="eastAsia"/>
          <w:sz w:val="28"/>
          <w:szCs w:val="28"/>
        </w:rPr>
        <w:t>年获评成都市双流区“4</w:t>
      </w:r>
      <w:r w:rsidR="00E363B5">
        <w:rPr>
          <w:rFonts w:asciiTheme="minorEastAsia" w:hAnsiTheme="minorEastAsia" w:cs="宋体"/>
          <w:sz w:val="28"/>
          <w:szCs w:val="28"/>
        </w:rPr>
        <w:t>A</w:t>
      </w:r>
      <w:r w:rsidR="00E363B5">
        <w:rPr>
          <w:rFonts w:asciiTheme="minorEastAsia" w:hAnsiTheme="minorEastAsia" w:cs="宋体" w:hint="eastAsia"/>
          <w:sz w:val="28"/>
          <w:szCs w:val="28"/>
        </w:rPr>
        <w:t>”级社会组织</w:t>
      </w:r>
      <w:r w:rsidR="0078004C" w:rsidRPr="0078004C">
        <w:rPr>
          <w:rFonts w:asciiTheme="minorEastAsia" w:hAnsiTheme="minorEastAsia" w:cs="宋体" w:hint="eastAsia"/>
          <w:sz w:val="28"/>
          <w:szCs w:val="28"/>
        </w:rPr>
        <w:t>。学校</w:t>
      </w:r>
      <w:r w:rsidR="0039239F">
        <w:rPr>
          <w:rFonts w:asciiTheme="minorEastAsia" w:hAnsiTheme="minorEastAsia" w:cs="宋体" w:hint="eastAsia"/>
          <w:sz w:val="28"/>
          <w:szCs w:val="28"/>
        </w:rPr>
        <w:t>地处成都市双流区九江</w:t>
      </w:r>
      <w:r w:rsidR="00022D3B">
        <w:rPr>
          <w:rFonts w:asciiTheme="minorEastAsia" w:hAnsiTheme="minorEastAsia" w:cs="宋体" w:hint="eastAsia"/>
          <w:sz w:val="28"/>
          <w:szCs w:val="28"/>
        </w:rPr>
        <w:t>街道九洋路2</w:t>
      </w:r>
      <w:r w:rsidR="00022D3B">
        <w:rPr>
          <w:rFonts w:asciiTheme="minorEastAsia" w:hAnsiTheme="minorEastAsia" w:cs="宋体"/>
          <w:sz w:val="28"/>
          <w:szCs w:val="28"/>
        </w:rPr>
        <w:t>04</w:t>
      </w:r>
      <w:r w:rsidR="0039239F" w:rsidRPr="00135B84">
        <w:rPr>
          <w:rFonts w:asciiTheme="minorEastAsia" w:hAnsiTheme="minorEastAsia" w:cs="宋体" w:hint="eastAsia"/>
          <w:sz w:val="28"/>
          <w:szCs w:val="28"/>
        </w:rPr>
        <w:t>号</w:t>
      </w:r>
      <w:r w:rsidR="00CA0AFB" w:rsidRPr="00135B84">
        <w:rPr>
          <w:rFonts w:asciiTheme="minorEastAsia" w:hAnsiTheme="minorEastAsia" w:cs="宋体" w:hint="eastAsia"/>
          <w:sz w:val="28"/>
          <w:szCs w:val="28"/>
        </w:rPr>
        <w:t>，</w:t>
      </w:r>
      <w:r w:rsidR="00631DE0" w:rsidRPr="00135B84">
        <w:rPr>
          <w:rFonts w:asciiTheme="minorEastAsia" w:hAnsiTheme="minorEastAsia" w:cs="宋体" w:hint="eastAsia"/>
          <w:sz w:val="28"/>
          <w:szCs w:val="28"/>
        </w:rPr>
        <w:t>占地面积</w:t>
      </w:r>
      <w:r w:rsidR="00631DE0" w:rsidRPr="00135B84">
        <w:rPr>
          <w:rFonts w:asciiTheme="minorEastAsia" w:hAnsiTheme="minorEastAsia" w:cs="宋体"/>
          <w:sz w:val="28"/>
          <w:szCs w:val="28"/>
        </w:rPr>
        <w:t>120</w:t>
      </w:r>
      <w:r w:rsidR="00631DE0" w:rsidRPr="00135B84">
        <w:rPr>
          <w:rFonts w:asciiTheme="minorEastAsia" w:hAnsiTheme="minorEastAsia" w:cs="宋体" w:hint="eastAsia"/>
          <w:sz w:val="28"/>
          <w:szCs w:val="28"/>
        </w:rPr>
        <w:t>亩</w:t>
      </w:r>
      <w:r w:rsidR="00DB3D94" w:rsidRPr="00135B84">
        <w:rPr>
          <w:rFonts w:asciiTheme="minorEastAsia" w:hAnsiTheme="minorEastAsia" w:cs="宋体" w:hint="eastAsia"/>
          <w:sz w:val="28"/>
          <w:szCs w:val="28"/>
        </w:rPr>
        <w:t>，</w:t>
      </w:r>
      <w:r w:rsidR="00532BF9" w:rsidRPr="00135B84">
        <w:rPr>
          <w:rFonts w:asciiTheme="minorEastAsia" w:hAnsiTheme="minorEastAsia" w:cs="宋体" w:hint="eastAsia"/>
          <w:sz w:val="28"/>
          <w:szCs w:val="28"/>
        </w:rPr>
        <w:t>固定资产总值</w:t>
      </w:r>
      <w:r w:rsidR="00E363B5">
        <w:rPr>
          <w:rFonts w:asciiTheme="minorEastAsia" w:hAnsiTheme="minorEastAsia" w:cs="宋体"/>
          <w:sz w:val="28"/>
          <w:szCs w:val="28"/>
        </w:rPr>
        <w:t>232.8</w:t>
      </w:r>
      <w:r w:rsidR="00AC6188" w:rsidRPr="00135B84">
        <w:rPr>
          <w:rFonts w:asciiTheme="minorEastAsia" w:hAnsiTheme="minorEastAsia" w:cs="宋体" w:hint="eastAsia"/>
          <w:sz w:val="28"/>
          <w:szCs w:val="28"/>
        </w:rPr>
        <w:t>万元。学校开设</w:t>
      </w:r>
      <w:r w:rsidR="00CA0AFB" w:rsidRPr="00135B84">
        <w:rPr>
          <w:rFonts w:asciiTheme="minorEastAsia" w:hAnsiTheme="minorEastAsia" w:cs="宋体" w:hint="eastAsia"/>
          <w:sz w:val="28"/>
          <w:szCs w:val="28"/>
        </w:rPr>
        <w:t>专业有：学前教育、</w:t>
      </w:r>
      <w:r w:rsidR="007B0E7D">
        <w:rPr>
          <w:rFonts w:asciiTheme="minorEastAsia" w:hAnsiTheme="minorEastAsia" w:cs="宋体" w:hint="eastAsia"/>
          <w:sz w:val="28"/>
          <w:szCs w:val="28"/>
        </w:rPr>
        <w:t>航空服务</w:t>
      </w:r>
      <w:r w:rsidR="00CA0AFB" w:rsidRPr="00135B84">
        <w:rPr>
          <w:rFonts w:asciiTheme="minorEastAsia" w:hAnsiTheme="minorEastAsia" w:cs="宋体" w:hint="eastAsia"/>
          <w:sz w:val="28"/>
          <w:szCs w:val="28"/>
        </w:rPr>
        <w:t>、电子电器应用与维修、休闲体育服务与管理、美术设计与制作、</w:t>
      </w:r>
      <w:r w:rsidR="007B0E7D">
        <w:rPr>
          <w:rFonts w:asciiTheme="minorEastAsia" w:hAnsiTheme="minorEastAsia" w:cs="宋体" w:hint="eastAsia"/>
          <w:sz w:val="28"/>
          <w:szCs w:val="28"/>
        </w:rPr>
        <w:t>国际商务</w:t>
      </w:r>
      <w:r w:rsidR="001360C7">
        <w:rPr>
          <w:rFonts w:asciiTheme="minorEastAsia" w:hAnsiTheme="minorEastAsia" w:cs="宋体" w:hint="eastAsia"/>
          <w:sz w:val="28"/>
          <w:szCs w:val="28"/>
        </w:rPr>
        <w:t>、汽车运用与维修</w:t>
      </w:r>
      <w:r w:rsidR="00CA0AFB" w:rsidRPr="00135B84">
        <w:rPr>
          <w:rFonts w:asciiTheme="minorEastAsia" w:hAnsiTheme="minorEastAsia" w:cs="宋体" w:hint="eastAsia"/>
          <w:sz w:val="28"/>
          <w:szCs w:val="28"/>
        </w:rPr>
        <w:t>。</w:t>
      </w:r>
    </w:p>
    <w:p w14:paraId="466A95D1" w14:textId="77777777" w:rsidR="005B06B7" w:rsidRPr="00135B84" w:rsidRDefault="00DB00DB">
      <w:pPr>
        <w:ind w:firstLineChars="200" w:firstLine="562"/>
        <w:rPr>
          <w:rFonts w:asciiTheme="minorEastAsia" w:hAnsiTheme="minorEastAsia" w:cs="宋体"/>
          <w:b/>
          <w:sz w:val="28"/>
          <w:szCs w:val="28"/>
        </w:rPr>
      </w:pPr>
      <w:r w:rsidRPr="00135B84">
        <w:rPr>
          <w:rFonts w:asciiTheme="minorEastAsia" w:hAnsiTheme="minorEastAsia" w:cs="宋体" w:hint="eastAsia"/>
          <w:b/>
          <w:sz w:val="28"/>
          <w:szCs w:val="28"/>
        </w:rPr>
        <w:t>（二）</w:t>
      </w:r>
      <w:r w:rsidR="00C65048" w:rsidRPr="00135B84">
        <w:rPr>
          <w:rFonts w:asciiTheme="minorEastAsia" w:hAnsiTheme="minorEastAsia" w:cs="宋体" w:hint="eastAsia"/>
          <w:b/>
          <w:sz w:val="28"/>
          <w:szCs w:val="28"/>
        </w:rPr>
        <w:t>学生情况</w:t>
      </w:r>
    </w:p>
    <w:p w14:paraId="02025529" w14:textId="77777777" w:rsidR="00C65048" w:rsidRDefault="00EC474D">
      <w:pPr>
        <w:ind w:firstLineChars="200" w:firstLine="560"/>
        <w:rPr>
          <w:rFonts w:asciiTheme="minorEastAsia" w:hAnsiTheme="minorEastAsia" w:cs="宋体"/>
          <w:sz w:val="28"/>
          <w:szCs w:val="28"/>
        </w:rPr>
      </w:pPr>
      <w:r w:rsidRPr="00135B84">
        <w:rPr>
          <w:rFonts w:asciiTheme="minorEastAsia" w:hAnsiTheme="minorEastAsia" w:cs="宋体" w:hint="eastAsia"/>
          <w:sz w:val="28"/>
          <w:szCs w:val="28"/>
        </w:rPr>
        <w:t>学校面向全省招收初中应、往届毕业生及同等学历者，2</w:t>
      </w:r>
      <w:r w:rsidRPr="00135B84">
        <w:rPr>
          <w:rFonts w:asciiTheme="minorEastAsia" w:hAnsiTheme="minorEastAsia" w:cs="宋体"/>
          <w:sz w:val="28"/>
          <w:szCs w:val="28"/>
        </w:rPr>
        <w:t>01</w:t>
      </w:r>
      <w:r w:rsidR="001360C7">
        <w:rPr>
          <w:rFonts w:asciiTheme="minorEastAsia" w:hAnsiTheme="minorEastAsia" w:cs="宋体"/>
          <w:sz w:val="28"/>
          <w:szCs w:val="28"/>
        </w:rPr>
        <w:t>9</w:t>
      </w:r>
      <w:r w:rsidRPr="00135B84">
        <w:rPr>
          <w:rFonts w:asciiTheme="minorEastAsia" w:hAnsiTheme="minorEastAsia" w:cs="宋体"/>
          <w:sz w:val="28"/>
          <w:szCs w:val="28"/>
        </w:rPr>
        <w:t>—20</w:t>
      </w:r>
      <w:r w:rsidR="001360C7">
        <w:rPr>
          <w:rFonts w:asciiTheme="minorEastAsia" w:hAnsiTheme="minorEastAsia" w:cs="宋体"/>
          <w:sz w:val="28"/>
          <w:szCs w:val="28"/>
        </w:rPr>
        <w:t>20</w:t>
      </w:r>
      <w:r w:rsidRPr="00135B84">
        <w:rPr>
          <w:rFonts w:asciiTheme="minorEastAsia" w:hAnsiTheme="minorEastAsia" w:cs="宋体" w:hint="eastAsia"/>
          <w:sz w:val="28"/>
          <w:szCs w:val="28"/>
        </w:rPr>
        <w:t>学年招生</w:t>
      </w:r>
      <w:r w:rsidR="001360C7">
        <w:rPr>
          <w:rFonts w:asciiTheme="minorEastAsia" w:hAnsiTheme="minorEastAsia" w:cs="宋体"/>
          <w:sz w:val="28"/>
          <w:szCs w:val="28"/>
        </w:rPr>
        <w:t>976</w:t>
      </w:r>
      <w:r w:rsidRPr="00135B84">
        <w:rPr>
          <w:rFonts w:asciiTheme="minorEastAsia" w:hAnsiTheme="minorEastAsia" w:cs="宋体" w:hint="eastAsia"/>
          <w:sz w:val="28"/>
          <w:szCs w:val="28"/>
        </w:rPr>
        <w:t>人</w:t>
      </w:r>
      <w:r w:rsidR="00165FBE" w:rsidRPr="00135B84">
        <w:rPr>
          <w:rFonts w:asciiTheme="minorEastAsia" w:hAnsiTheme="minorEastAsia" w:cs="宋体" w:hint="eastAsia"/>
          <w:sz w:val="28"/>
          <w:szCs w:val="28"/>
        </w:rPr>
        <w:t>。学校在校生</w:t>
      </w:r>
      <w:r w:rsidR="007B0E7D">
        <w:rPr>
          <w:rFonts w:asciiTheme="minorEastAsia" w:hAnsiTheme="minorEastAsia" w:cs="宋体"/>
          <w:sz w:val="28"/>
          <w:szCs w:val="28"/>
        </w:rPr>
        <w:t>1</w:t>
      </w:r>
      <w:r w:rsidR="001360C7">
        <w:rPr>
          <w:rFonts w:asciiTheme="minorEastAsia" w:hAnsiTheme="minorEastAsia" w:cs="宋体"/>
          <w:sz w:val="28"/>
          <w:szCs w:val="28"/>
        </w:rPr>
        <w:t>503</w:t>
      </w:r>
      <w:r w:rsidR="00165FBE" w:rsidRPr="00135B84">
        <w:rPr>
          <w:rFonts w:asciiTheme="minorEastAsia" w:hAnsiTheme="minorEastAsia" w:cs="宋体" w:hint="eastAsia"/>
          <w:sz w:val="28"/>
          <w:szCs w:val="28"/>
        </w:rPr>
        <w:t>人，全日制在校生三年巩固率达</w:t>
      </w:r>
      <w:r w:rsidR="00D16385" w:rsidRPr="00135B84">
        <w:rPr>
          <w:rFonts w:asciiTheme="minorEastAsia" w:hAnsiTheme="minorEastAsia" w:cs="宋体" w:hint="eastAsia"/>
          <w:sz w:val="28"/>
          <w:szCs w:val="28"/>
        </w:rPr>
        <w:t>9</w:t>
      </w:r>
      <w:r w:rsidR="001360C7">
        <w:rPr>
          <w:rFonts w:asciiTheme="minorEastAsia" w:hAnsiTheme="minorEastAsia" w:cs="宋体"/>
          <w:sz w:val="28"/>
          <w:szCs w:val="28"/>
        </w:rPr>
        <w:t>1.35</w:t>
      </w:r>
      <w:r w:rsidR="00D16385" w:rsidRPr="00135B84">
        <w:rPr>
          <w:rFonts w:asciiTheme="minorEastAsia" w:hAnsiTheme="minorEastAsia" w:cs="宋体" w:hint="eastAsia"/>
          <w:sz w:val="28"/>
          <w:szCs w:val="28"/>
        </w:rPr>
        <w:t>%。2</w:t>
      </w:r>
      <w:r w:rsidR="00D16385" w:rsidRPr="00135B84">
        <w:rPr>
          <w:rFonts w:asciiTheme="minorEastAsia" w:hAnsiTheme="minorEastAsia" w:cs="宋体"/>
          <w:sz w:val="28"/>
          <w:szCs w:val="28"/>
        </w:rPr>
        <w:t>01</w:t>
      </w:r>
      <w:r w:rsidR="001360C7">
        <w:rPr>
          <w:rFonts w:asciiTheme="minorEastAsia" w:hAnsiTheme="minorEastAsia" w:cs="宋体"/>
          <w:sz w:val="28"/>
          <w:szCs w:val="28"/>
        </w:rPr>
        <w:t>9</w:t>
      </w:r>
      <w:r w:rsidR="00D16385" w:rsidRPr="00135B84">
        <w:rPr>
          <w:rFonts w:asciiTheme="minorEastAsia" w:hAnsiTheme="minorEastAsia" w:cs="宋体"/>
          <w:sz w:val="28"/>
          <w:szCs w:val="28"/>
        </w:rPr>
        <w:t>—20</w:t>
      </w:r>
      <w:r w:rsidR="001360C7">
        <w:rPr>
          <w:rFonts w:asciiTheme="minorEastAsia" w:hAnsiTheme="minorEastAsia" w:cs="宋体"/>
          <w:sz w:val="28"/>
          <w:szCs w:val="28"/>
        </w:rPr>
        <w:t>20</w:t>
      </w:r>
      <w:r w:rsidR="00D16385" w:rsidRPr="00135B84">
        <w:rPr>
          <w:rFonts w:asciiTheme="minorEastAsia" w:hAnsiTheme="minorEastAsia" w:cs="宋体" w:hint="eastAsia"/>
          <w:sz w:val="28"/>
          <w:szCs w:val="28"/>
        </w:rPr>
        <w:t>学年学校中等职业</w:t>
      </w:r>
      <w:r w:rsidR="00D16385" w:rsidRPr="00D16385">
        <w:rPr>
          <w:rFonts w:asciiTheme="minorEastAsia" w:hAnsiTheme="minorEastAsia" w:cs="宋体" w:hint="eastAsia"/>
          <w:sz w:val="28"/>
          <w:szCs w:val="28"/>
        </w:rPr>
        <w:t>教育在校生数、招生数及毕业生</w:t>
      </w:r>
      <w:r w:rsidR="00D16385">
        <w:rPr>
          <w:rFonts w:asciiTheme="minorEastAsia" w:hAnsiTheme="minorEastAsia" w:cs="宋体" w:hint="eastAsia"/>
          <w:sz w:val="28"/>
          <w:szCs w:val="28"/>
        </w:rPr>
        <w:t>数</w:t>
      </w:r>
      <w:r w:rsidR="00D16385" w:rsidRPr="00D16385">
        <w:rPr>
          <w:rFonts w:asciiTheme="minorEastAsia" w:hAnsiTheme="minorEastAsia" w:cs="宋体" w:hint="eastAsia"/>
          <w:sz w:val="28"/>
          <w:szCs w:val="28"/>
        </w:rPr>
        <w:t>见</w:t>
      </w:r>
      <w:r w:rsidR="00D16385">
        <w:rPr>
          <w:rFonts w:asciiTheme="minorEastAsia" w:hAnsiTheme="minorEastAsia" w:cs="宋体" w:hint="eastAsia"/>
          <w:sz w:val="28"/>
          <w:szCs w:val="28"/>
        </w:rPr>
        <w:t>表1-</w:t>
      </w:r>
      <w:r w:rsidR="00D16385">
        <w:rPr>
          <w:rFonts w:asciiTheme="minorEastAsia" w:hAnsiTheme="minorEastAsia" w:cs="宋体"/>
          <w:sz w:val="28"/>
          <w:szCs w:val="28"/>
        </w:rPr>
        <w:t>1</w:t>
      </w:r>
      <w:r w:rsidR="00D16385">
        <w:rPr>
          <w:rFonts w:asciiTheme="minorEastAsia" w:hAnsiTheme="minorEastAsia" w:cs="宋体" w:hint="eastAsia"/>
          <w:sz w:val="28"/>
          <w:szCs w:val="28"/>
        </w:rPr>
        <w:t>、图1-</w:t>
      </w:r>
      <w:r w:rsidR="00D16385">
        <w:rPr>
          <w:rFonts w:asciiTheme="minorEastAsia" w:hAnsiTheme="minorEastAsia" w:cs="宋体"/>
          <w:sz w:val="28"/>
          <w:szCs w:val="28"/>
        </w:rPr>
        <w:t>1</w:t>
      </w:r>
      <w:r w:rsidR="00D16385">
        <w:rPr>
          <w:rFonts w:asciiTheme="minorEastAsia" w:hAnsiTheme="minorEastAsia" w:cs="宋体" w:hint="eastAsia"/>
          <w:sz w:val="28"/>
          <w:szCs w:val="28"/>
        </w:rPr>
        <w:t>。</w:t>
      </w:r>
    </w:p>
    <w:p w14:paraId="2E89BE64" w14:textId="77777777" w:rsidR="00D16385" w:rsidRPr="00D16385" w:rsidRDefault="00D16385" w:rsidP="00D16385">
      <w:pPr>
        <w:jc w:val="center"/>
        <w:rPr>
          <w:rFonts w:asciiTheme="minorEastAsia" w:hAnsiTheme="minorEastAsia" w:cs="宋体"/>
          <w:sz w:val="22"/>
          <w:szCs w:val="2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2268"/>
        <w:gridCol w:w="1843"/>
        <w:gridCol w:w="2035"/>
      </w:tblGrid>
      <w:tr w:rsidR="00D16385" w14:paraId="0A1E70FB" w14:textId="77777777" w:rsidTr="001C786F">
        <w:trPr>
          <w:trHeight w:val="818"/>
        </w:trPr>
        <w:tc>
          <w:tcPr>
            <w:tcW w:w="2376" w:type="dxa"/>
            <w:tcBorders>
              <w:top w:val="nil"/>
              <w:bottom w:val="single" w:sz="4" w:space="0" w:color="auto"/>
            </w:tcBorders>
            <w:shd w:val="clear" w:color="auto" w:fill="00B0F0"/>
            <w:vAlign w:val="center"/>
          </w:tcPr>
          <w:p w14:paraId="7559DA85" w14:textId="77777777" w:rsidR="00D16385" w:rsidRPr="00EE765D" w:rsidRDefault="00D16385" w:rsidP="00EE765D">
            <w:pPr>
              <w:jc w:val="center"/>
              <w:rPr>
                <w:rFonts w:asciiTheme="minorEastAsia" w:hAnsiTheme="minorEastAsia" w:cs="宋体"/>
                <w:b/>
                <w:sz w:val="24"/>
                <w:szCs w:val="28"/>
              </w:rPr>
            </w:pPr>
            <w:r w:rsidRPr="00EE765D">
              <w:rPr>
                <w:rFonts w:asciiTheme="minorEastAsia" w:hAnsiTheme="minorEastAsia" w:cs="宋体" w:hint="eastAsia"/>
                <w:b/>
                <w:sz w:val="24"/>
                <w:szCs w:val="28"/>
              </w:rPr>
              <w:t>学</w:t>
            </w:r>
            <w:r w:rsidR="00EE3DBD" w:rsidRPr="00EE765D">
              <w:rPr>
                <w:rFonts w:asciiTheme="minorEastAsia" w:hAnsiTheme="minorEastAsia" w:cs="宋体" w:hint="eastAsia"/>
                <w:b/>
                <w:sz w:val="24"/>
                <w:szCs w:val="28"/>
              </w:rPr>
              <w:t xml:space="preserve"> </w:t>
            </w:r>
            <w:r w:rsidR="00EE3DBD" w:rsidRPr="00EE765D">
              <w:rPr>
                <w:rFonts w:asciiTheme="minorEastAsia" w:hAnsiTheme="minorEastAsia" w:cs="宋体"/>
                <w:b/>
                <w:sz w:val="24"/>
                <w:szCs w:val="28"/>
              </w:rPr>
              <w:t xml:space="preserve"> </w:t>
            </w:r>
            <w:r w:rsidRPr="00EE765D">
              <w:rPr>
                <w:rFonts w:asciiTheme="minorEastAsia" w:hAnsiTheme="minorEastAsia" w:cs="宋体" w:hint="eastAsia"/>
                <w:b/>
                <w:sz w:val="24"/>
                <w:szCs w:val="28"/>
              </w:rPr>
              <w:t>年</w:t>
            </w:r>
          </w:p>
        </w:tc>
        <w:tc>
          <w:tcPr>
            <w:tcW w:w="2268" w:type="dxa"/>
            <w:tcBorders>
              <w:top w:val="nil"/>
              <w:bottom w:val="single" w:sz="4" w:space="0" w:color="auto"/>
            </w:tcBorders>
            <w:shd w:val="clear" w:color="auto" w:fill="00B0F0"/>
            <w:vAlign w:val="center"/>
          </w:tcPr>
          <w:p w14:paraId="13210925" w14:textId="77777777" w:rsidR="00D16385" w:rsidRPr="00EE765D" w:rsidRDefault="00D16385" w:rsidP="00EE765D">
            <w:pPr>
              <w:jc w:val="center"/>
              <w:rPr>
                <w:rFonts w:asciiTheme="minorEastAsia" w:hAnsiTheme="minorEastAsia" w:cs="宋体"/>
                <w:b/>
                <w:sz w:val="24"/>
                <w:szCs w:val="28"/>
              </w:rPr>
            </w:pPr>
            <w:r w:rsidRPr="00EE765D">
              <w:rPr>
                <w:rFonts w:asciiTheme="minorEastAsia" w:hAnsiTheme="minorEastAsia" w:cs="宋体" w:hint="eastAsia"/>
                <w:b/>
                <w:sz w:val="24"/>
                <w:szCs w:val="28"/>
              </w:rPr>
              <w:t>在校生数（人）</w:t>
            </w:r>
          </w:p>
        </w:tc>
        <w:tc>
          <w:tcPr>
            <w:tcW w:w="1843" w:type="dxa"/>
            <w:tcBorders>
              <w:top w:val="nil"/>
              <w:bottom w:val="single" w:sz="4" w:space="0" w:color="auto"/>
            </w:tcBorders>
            <w:shd w:val="clear" w:color="auto" w:fill="00B0F0"/>
            <w:vAlign w:val="center"/>
          </w:tcPr>
          <w:p w14:paraId="75688869" w14:textId="77777777" w:rsidR="00D16385" w:rsidRPr="00EE765D" w:rsidRDefault="00D16385" w:rsidP="00EE765D">
            <w:pPr>
              <w:jc w:val="center"/>
              <w:rPr>
                <w:rFonts w:asciiTheme="minorEastAsia" w:hAnsiTheme="minorEastAsia" w:cs="宋体"/>
                <w:b/>
                <w:sz w:val="24"/>
                <w:szCs w:val="28"/>
              </w:rPr>
            </w:pPr>
            <w:r w:rsidRPr="00EE765D">
              <w:rPr>
                <w:rFonts w:asciiTheme="minorEastAsia" w:hAnsiTheme="minorEastAsia" w:cs="宋体" w:hint="eastAsia"/>
                <w:b/>
                <w:sz w:val="24"/>
                <w:szCs w:val="28"/>
              </w:rPr>
              <w:t>招生数（人）</w:t>
            </w:r>
          </w:p>
        </w:tc>
        <w:tc>
          <w:tcPr>
            <w:tcW w:w="2035" w:type="dxa"/>
            <w:tcBorders>
              <w:top w:val="nil"/>
              <w:bottom w:val="single" w:sz="4" w:space="0" w:color="auto"/>
            </w:tcBorders>
            <w:shd w:val="clear" w:color="auto" w:fill="00B0F0"/>
            <w:vAlign w:val="center"/>
          </w:tcPr>
          <w:p w14:paraId="46461849" w14:textId="77777777" w:rsidR="00D16385" w:rsidRPr="00EE765D" w:rsidRDefault="00D16385" w:rsidP="00EE765D">
            <w:pPr>
              <w:jc w:val="center"/>
              <w:rPr>
                <w:rFonts w:asciiTheme="minorEastAsia" w:hAnsiTheme="minorEastAsia" w:cs="宋体"/>
                <w:b/>
                <w:sz w:val="24"/>
                <w:szCs w:val="28"/>
              </w:rPr>
            </w:pPr>
            <w:r w:rsidRPr="00EE765D">
              <w:rPr>
                <w:rFonts w:asciiTheme="minorEastAsia" w:hAnsiTheme="minorEastAsia" w:cs="宋体" w:hint="eastAsia"/>
                <w:b/>
                <w:sz w:val="24"/>
                <w:szCs w:val="28"/>
              </w:rPr>
              <w:t>毕业生数（人）</w:t>
            </w:r>
          </w:p>
        </w:tc>
      </w:tr>
      <w:tr w:rsidR="0075497B" w14:paraId="7D3191E1" w14:textId="77777777" w:rsidTr="007B0E7D">
        <w:trPr>
          <w:trHeight w:val="604"/>
        </w:trPr>
        <w:tc>
          <w:tcPr>
            <w:tcW w:w="2376" w:type="dxa"/>
            <w:vAlign w:val="center"/>
          </w:tcPr>
          <w:p w14:paraId="4CE0F319" w14:textId="77777777" w:rsidR="0075497B" w:rsidRPr="00EE765D" w:rsidRDefault="0075497B" w:rsidP="0075497B">
            <w:pPr>
              <w:jc w:val="center"/>
              <w:rPr>
                <w:rFonts w:asciiTheme="minorEastAsia" w:hAnsiTheme="minorEastAsia" w:cs="宋体"/>
                <w:sz w:val="24"/>
                <w:szCs w:val="28"/>
              </w:rPr>
            </w:pPr>
            <w:r w:rsidRPr="00EE765D">
              <w:rPr>
                <w:rFonts w:asciiTheme="minorEastAsia" w:hAnsiTheme="minorEastAsia" w:cs="宋体" w:hint="eastAsia"/>
                <w:sz w:val="24"/>
                <w:szCs w:val="28"/>
              </w:rPr>
              <w:t>2</w:t>
            </w:r>
            <w:r w:rsidRPr="00EE765D">
              <w:rPr>
                <w:rFonts w:asciiTheme="minorEastAsia" w:hAnsiTheme="minorEastAsia" w:cs="宋体"/>
                <w:sz w:val="24"/>
                <w:szCs w:val="28"/>
              </w:rPr>
              <w:t>01</w:t>
            </w:r>
            <w:r w:rsidR="001360C7">
              <w:rPr>
                <w:rFonts w:asciiTheme="minorEastAsia" w:hAnsiTheme="minorEastAsia" w:cs="宋体"/>
                <w:sz w:val="24"/>
                <w:szCs w:val="28"/>
              </w:rPr>
              <w:t>7</w:t>
            </w:r>
            <w:r w:rsidRPr="00EE765D">
              <w:rPr>
                <w:rFonts w:asciiTheme="minorEastAsia" w:hAnsiTheme="minorEastAsia" w:cs="宋体"/>
                <w:sz w:val="24"/>
                <w:szCs w:val="28"/>
              </w:rPr>
              <w:t>—201</w:t>
            </w:r>
            <w:r w:rsidR="001360C7">
              <w:rPr>
                <w:rFonts w:asciiTheme="minorEastAsia" w:hAnsiTheme="minorEastAsia" w:cs="宋体"/>
                <w:sz w:val="24"/>
                <w:szCs w:val="28"/>
              </w:rPr>
              <w:t>8</w:t>
            </w:r>
            <w:r w:rsidRPr="00EE765D">
              <w:rPr>
                <w:rFonts w:asciiTheme="minorEastAsia" w:hAnsiTheme="minorEastAsia" w:cs="宋体" w:hint="eastAsia"/>
                <w:sz w:val="24"/>
                <w:szCs w:val="28"/>
              </w:rPr>
              <w:t>学年</w:t>
            </w:r>
          </w:p>
        </w:tc>
        <w:tc>
          <w:tcPr>
            <w:tcW w:w="2268" w:type="dxa"/>
            <w:vAlign w:val="center"/>
          </w:tcPr>
          <w:p w14:paraId="6CDADC79" w14:textId="77777777" w:rsidR="0075497B" w:rsidRPr="00EE765D" w:rsidRDefault="0075497B" w:rsidP="0075497B">
            <w:pPr>
              <w:jc w:val="center"/>
              <w:rPr>
                <w:rFonts w:asciiTheme="minorEastAsia" w:hAnsiTheme="minorEastAsia" w:cs="宋体"/>
                <w:sz w:val="24"/>
                <w:szCs w:val="28"/>
              </w:rPr>
            </w:pPr>
            <w:r>
              <w:rPr>
                <w:rFonts w:asciiTheme="minorEastAsia" w:hAnsiTheme="minorEastAsia" w:cs="宋体" w:hint="eastAsia"/>
                <w:sz w:val="24"/>
                <w:szCs w:val="28"/>
              </w:rPr>
              <w:t>1</w:t>
            </w:r>
            <w:r>
              <w:rPr>
                <w:rFonts w:asciiTheme="minorEastAsia" w:hAnsiTheme="minorEastAsia" w:cs="宋体"/>
                <w:sz w:val="24"/>
                <w:szCs w:val="28"/>
              </w:rPr>
              <w:t>006</w:t>
            </w:r>
          </w:p>
        </w:tc>
        <w:tc>
          <w:tcPr>
            <w:tcW w:w="1843" w:type="dxa"/>
            <w:vAlign w:val="center"/>
          </w:tcPr>
          <w:p w14:paraId="2348F85B" w14:textId="77777777" w:rsidR="0075497B" w:rsidRPr="00EE765D" w:rsidRDefault="0075497B" w:rsidP="0075497B">
            <w:pPr>
              <w:jc w:val="center"/>
              <w:rPr>
                <w:rFonts w:asciiTheme="minorEastAsia" w:hAnsiTheme="minorEastAsia" w:cs="宋体"/>
                <w:sz w:val="24"/>
                <w:szCs w:val="28"/>
              </w:rPr>
            </w:pPr>
            <w:r>
              <w:rPr>
                <w:rFonts w:asciiTheme="minorEastAsia" w:hAnsiTheme="minorEastAsia" w:cs="宋体"/>
                <w:sz w:val="24"/>
                <w:szCs w:val="28"/>
              </w:rPr>
              <w:t>298</w:t>
            </w:r>
          </w:p>
        </w:tc>
        <w:tc>
          <w:tcPr>
            <w:tcW w:w="2035" w:type="dxa"/>
            <w:vAlign w:val="center"/>
          </w:tcPr>
          <w:p w14:paraId="416C9233" w14:textId="77777777" w:rsidR="0075497B" w:rsidRPr="00EE765D" w:rsidRDefault="0075497B" w:rsidP="0075497B">
            <w:pPr>
              <w:jc w:val="center"/>
              <w:rPr>
                <w:rFonts w:asciiTheme="minorEastAsia" w:hAnsiTheme="minorEastAsia" w:cs="宋体"/>
                <w:sz w:val="24"/>
                <w:szCs w:val="28"/>
              </w:rPr>
            </w:pPr>
            <w:r>
              <w:rPr>
                <w:rFonts w:asciiTheme="minorEastAsia" w:hAnsiTheme="minorEastAsia" w:cs="宋体"/>
                <w:sz w:val="24"/>
                <w:szCs w:val="28"/>
              </w:rPr>
              <w:t>179</w:t>
            </w:r>
          </w:p>
        </w:tc>
      </w:tr>
      <w:tr w:rsidR="00F66F61" w14:paraId="0E910730" w14:textId="77777777" w:rsidTr="007B0E7D">
        <w:trPr>
          <w:trHeight w:val="604"/>
        </w:trPr>
        <w:tc>
          <w:tcPr>
            <w:tcW w:w="2376" w:type="dxa"/>
            <w:vAlign w:val="center"/>
          </w:tcPr>
          <w:p w14:paraId="71B65F65" w14:textId="77777777" w:rsidR="00F66F61" w:rsidRPr="00EE765D" w:rsidRDefault="00F66F61" w:rsidP="00F66F61">
            <w:pPr>
              <w:jc w:val="center"/>
              <w:rPr>
                <w:rFonts w:asciiTheme="minorEastAsia" w:hAnsiTheme="minorEastAsia" w:cs="宋体"/>
                <w:sz w:val="24"/>
                <w:szCs w:val="28"/>
              </w:rPr>
            </w:pPr>
            <w:r w:rsidRPr="00EE765D">
              <w:rPr>
                <w:rFonts w:asciiTheme="minorEastAsia" w:hAnsiTheme="minorEastAsia" w:cs="宋体" w:hint="eastAsia"/>
                <w:sz w:val="24"/>
                <w:szCs w:val="28"/>
              </w:rPr>
              <w:t>2</w:t>
            </w:r>
            <w:r w:rsidRPr="00EE765D">
              <w:rPr>
                <w:rFonts w:asciiTheme="minorEastAsia" w:hAnsiTheme="minorEastAsia" w:cs="宋体"/>
                <w:sz w:val="24"/>
                <w:szCs w:val="28"/>
              </w:rPr>
              <w:t>01</w:t>
            </w:r>
            <w:r w:rsidR="001360C7">
              <w:rPr>
                <w:rFonts w:asciiTheme="minorEastAsia" w:hAnsiTheme="minorEastAsia" w:cs="宋体"/>
                <w:sz w:val="24"/>
                <w:szCs w:val="28"/>
              </w:rPr>
              <w:t>8</w:t>
            </w:r>
            <w:r w:rsidRPr="00EE765D">
              <w:rPr>
                <w:rFonts w:asciiTheme="minorEastAsia" w:hAnsiTheme="minorEastAsia" w:cs="宋体"/>
                <w:sz w:val="24"/>
                <w:szCs w:val="28"/>
              </w:rPr>
              <w:t>—201</w:t>
            </w:r>
            <w:r w:rsidR="001360C7">
              <w:rPr>
                <w:rFonts w:asciiTheme="minorEastAsia" w:hAnsiTheme="minorEastAsia" w:cs="宋体"/>
                <w:sz w:val="24"/>
                <w:szCs w:val="28"/>
              </w:rPr>
              <w:t>9</w:t>
            </w:r>
            <w:r w:rsidRPr="00EE765D">
              <w:rPr>
                <w:rFonts w:asciiTheme="minorEastAsia" w:hAnsiTheme="minorEastAsia" w:cs="宋体" w:hint="eastAsia"/>
                <w:sz w:val="24"/>
                <w:szCs w:val="28"/>
              </w:rPr>
              <w:t>学年</w:t>
            </w:r>
          </w:p>
        </w:tc>
        <w:tc>
          <w:tcPr>
            <w:tcW w:w="2268" w:type="dxa"/>
            <w:vAlign w:val="center"/>
          </w:tcPr>
          <w:p w14:paraId="7C768CDD" w14:textId="77777777" w:rsidR="00F66F61" w:rsidRPr="00EE765D" w:rsidRDefault="0075497B" w:rsidP="00F66F61">
            <w:pPr>
              <w:jc w:val="center"/>
              <w:rPr>
                <w:rFonts w:asciiTheme="minorEastAsia" w:hAnsiTheme="minorEastAsia" w:cs="宋体"/>
                <w:sz w:val="24"/>
                <w:szCs w:val="28"/>
              </w:rPr>
            </w:pPr>
            <w:r>
              <w:rPr>
                <w:rFonts w:asciiTheme="minorEastAsia" w:hAnsiTheme="minorEastAsia" w:cs="宋体"/>
                <w:sz w:val="24"/>
                <w:szCs w:val="28"/>
              </w:rPr>
              <w:t>960</w:t>
            </w:r>
          </w:p>
        </w:tc>
        <w:tc>
          <w:tcPr>
            <w:tcW w:w="1843" w:type="dxa"/>
            <w:vAlign w:val="center"/>
          </w:tcPr>
          <w:p w14:paraId="6B06FF21" w14:textId="77777777" w:rsidR="00F66F61" w:rsidRPr="00EE765D" w:rsidRDefault="00F66F61" w:rsidP="00F66F61">
            <w:pPr>
              <w:jc w:val="center"/>
              <w:rPr>
                <w:rFonts w:asciiTheme="minorEastAsia" w:hAnsiTheme="minorEastAsia" w:cs="宋体"/>
                <w:sz w:val="24"/>
                <w:szCs w:val="28"/>
              </w:rPr>
            </w:pPr>
            <w:r>
              <w:rPr>
                <w:rFonts w:asciiTheme="minorEastAsia" w:hAnsiTheme="minorEastAsia" w:cs="宋体"/>
                <w:sz w:val="24"/>
                <w:szCs w:val="28"/>
              </w:rPr>
              <w:t>2</w:t>
            </w:r>
            <w:r w:rsidR="0075497B">
              <w:rPr>
                <w:rFonts w:asciiTheme="minorEastAsia" w:hAnsiTheme="minorEastAsia" w:cs="宋体"/>
                <w:sz w:val="24"/>
                <w:szCs w:val="28"/>
              </w:rPr>
              <w:t>76</w:t>
            </w:r>
          </w:p>
        </w:tc>
        <w:tc>
          <w:tcPr>
            <w:tcW w:w="2035" w:type="dxa"/>
            <w:vAlign w:val="center"/>
          </w:tcPr>
          <w:p w14:paraId="06769724" w14:textId="77777777" w:rsidR="00F66F61" w:rsidRPr="00EE765D" w:rsidRDefault="00F66F61" w:rsidP="00F66F61">
            <w:pPr>
              <w:jc w:val="center"/>
              <w:rPr>
                <w:rFonts w:asciiTheme="minorEastAsia" w:hAnsiTheme="minorEastAsia" w:cs="宋体"/>
                <w:sz w:val="24"/>
                <w:szCs w:val="28"/>
              </w:rPr>
            </w:pPr>
            <w:r>
              <w:rPr>
                <w:rFonts w:asciiTheme="minorEastAsia" w:hAnsiTheme="minorEastAsia" w:cs="宋体"/>
                <w:sz w:val="24"/>
                <w:szCs w:val="28"/>
              </w:rPr>
              <w:t>1</w:t>
            </w:r>
            <w:r w:rsidR="0075497B">
              <w:rPr>
                <w:rFonts w:asciiTheme="minorEastAsia" w:hAnsiTheme="minorEastAsia" w:cs="宋体"/>
                <w:sz w:val="24"/>
                <w:szCs w:val="28"/>
              </w:rPr>
              <w:t>82</w:t>
            </w:r>
          </w:p>
        </w:tc>
      </w:tr>
      <w:tr w:rsidR="007B0E7D" w14:paraId="6BDC9AD7" w14:textId="77777777" w:rsidTr="007B0E7D">
        <w:trPr>
          <w:trHeight w:val="604"/>
        </w:trPr>
        <w:tc>
          <w:tcPr>
            <w:tcW w:w="2376" w:type="dxa"/>
            <w:vAlign w:val="center"/>
          </w:tcPr>
          <w:p w14:paraId="6CCD7E5F" w14:textId="77777777" w:rsidR="007B0E7D" w:rsidRPr="00EE765D" w:rsidRDefault="007B0E7D" w:rsidP="00F66F61">
            <w:pPr>
              <w:jc w:val="center"/>
              <w:rPr>
                <w:rFonts w:asciiTheme="minorEastAsia" w:hAnsiTheme="minorEastAsia" w:cs="宋体"/>
                <w:sz w:val="24"/>
                <w:szCs w:val="28"/>
              </w:rPr>
            </w:pPr>
            <w:r>
              <w:rPr>
                <w:rFonts w:asciiTheme="minorEastAsia" w:hAnsiTheme="minorEastAsia" w:cs="宋体" w:hint="eastAsia"/>
                <w:sz w:val="24"/>
                <w:szCs w:val="28"/>
              </w:rPr>
              <w:t>2</w:t>
            </w:r>
            <w:r>
              <w:rPr>
                <w:rFonts w:asciiTheme="minorEastAsia" w:hAnsiTheme="minorEastAsia" w:cs="宋体"/>
                <w:sz w:val="24"/>
                <w:szCs w:val="28"/>
              </w:rPr>
              <w:t>01</w:t>
            </w:r>
            <w:r w:rsidR="001360C7">
              <w:rPr>
                <w:rFonts w:asciiTheme="minorEastAsia" w:hAnsiTheme="minorEastAsia" w:cs="宋体"/>
                <w:sz w:val="24"/>
                <w:szCs w:val="28"/>
              </w:rPr>
              <w:t>9</w:t>
            </w:r>
            <w:r w:rsidR="001360C7" w:rsidRPr="00EE765D">
              <w:rPr>
                <w:rFonts w:asciiTheme="minorEastAsia" w:hAnsiTheme="minorEastAsia" w:cs="宋体"/>
                <w:sz w:val="24"/>
                <w:szCs w:val="28"/>
              </w:rPr>
              <w:t>—</w:t>
            </w:r>
            <w:r>
              <w:rPr>
                <w:rFonts w:asciiTheme="minorEastAsia" w:hAnsiTheme="minorEastAsia" w:cs="宋体"/>
                <w:sz w:val="24"/>
                <w:szCs w:val="28"/>
              </w:rPr>
              <w:t>20</w:t>
            </w:r>
            <w:r w:rsidR="001360C7">
              <w:rPr>
                <w:rFonts w:asciiTheme="minorEastAsia" w:hAnsiTheme="minorEastAsia" w:cs="宋体"/>
                <w:sz w:val="24"/>
                <w:szCs w:val="28"/>
              </w:rPr>
              <w:t>20</w:t>
            </w:r>
            <w:r>
              <w:rPr>
                <w:rFonts w:asciiTheme="minorEastAsia" w:hAnsiTheme="minorEastAsia" w:cs="宋体" w:hint="eastAsia"/>
                <w:sz w:val="24"/>
                <w:szCs w:val="28"/>
              </w:rPr>
              <w:t>学年</w:t>
            </w:r>
          </w:p>
        </w:tc>
        <w:tc>
          <w:tcPr>
            <w:tcW w:w="2268" w:type="dxa"/>
            <w:vAlign w:val="center"/>
          </w:tcPr>
          <w:p w14:paraId="2275FCB9" w14:textId="77777777" w:rsidR="007B0E7D" w:rsidRDefault="007B0E7D" w:rsidP="00F66F61">
            <w:pPr>
              <w:jc w:val="center"/>
              <w:rPr>
                <w:rFonts w:asciiTheme="minorEastAsia" w:hAnsiTheme="minorEastAsia" w:cs="宋体"/>
                <w:sz w:val="24"/>
                <w:szCs w:val="28"/>
              </w:rPr>
            </w:pPr>
            <w:r>
              <w:rPr>
                <w:rFonts w:asciiTheme="minorEastAsia" w:hAnsiTheme="minorEastAsia" w:cs="宋体" w:hint="eastAsia"/>
                <w:sz w:val="24"/>
                <w:szCs w:val="28"/>
              </w:rPr>
              <w:t>1</w:t>
            </w:r>
            <w:r w:rsidR="001360C7">
              <w:rPr>
                <w:rFonts w:asciiTheme="minorEastAsia" w:hAnsiTheme="minorEastAsia" w:cs="宋体"/>
                <w:sz w:val="24"/>
                <w:szCs w:val="28"/>
              </w:rPr>
              <w:t>503</w:t>
            </w:r>
          </w:p>
        </w:tc>
        <w:tc>
          <w:tcPr>
            <w:tcW w:w="1843" w:type="dxa"/>
            <w:vAlign w:val="center"/>
          </w:tcPr>
          <w:p w14:paraId="236D0293" w14:textId="77777777" w:rsidR="007B0E7D" w:rsidRDefault="007B0E7D" w:rsidP="00F66F61">
            <w:pPr>
              <w:jc w:val="center"/>
              <w:rPr>
                <w:rFonts w:asciiTheme="minorEastAsia" w:hAnsiTheme="minorEastAsia" w:cs="宋体"/>
                <w:sz w:val="24"/>
                <w:szCs w:val="28"/>
              </w:rPr>
            </w:pPr>
            <w:r>
              <w:rPr>
                <w:rFonts w:asciiTheme="minorEastAsia" w:hAnsiTheme="minorEastAsia" w:cs="宋体" w:hint="eastAsia"/>
                <w:sz w:val="24"/>
                <w:szCs w:val="28"/>
              </w:rPr>
              <w:t>9</w:t>
            </w:r>
            <w:r w:rsidR="001360C7">
              <w:rPr>
                <w:rFonts w:asciiTheme="minorEastAsia" w:hAnsiTheme="minorEastAsia" w:cs="宋体"/>
                <w:sz w:val="24"/>
                <w:szCs w:val="28"/>
              </w:rPr>
              <w:t>76</w:t>
            </w:r>
          </w:p>
        </w:tc>
        <w:tc>
          <w:tcPr>
            <w:tcW w:w="2035" w:type="dxa"/>
            <w:vAlign w:val="center"/>
          </w:tcPr>
          <w:p w14:paraId="2808922D" w14:textId="77777777" w:rsidR="007B0E7D" w:rsidRDefault="007B0E7D" w:rsidP="00F66F61">
            <w:pPr>
              <w:jc w:val="center"/>
              <w:rPr>
                <w:rFonts w:asciiTheme="minorEastAsia" w:hAnsiTheme="minorEastAsia" w:cs="宋体"/>
                <w:sz w:val="24"/>
                <w:szCs w:val="28"/>
              </w:rPr>
            </w:pPr>
            <w:r>
              <w:rPr>
                <w:rFonts w:asciiTheme="minorEastAsia" w:hAnsiTheme="minorEastAsia" w:cs="宋体" w:hint="eastAsia"/>
                <w:sz w:val="24"/>
                <w:szCs w:val="28"/>
              </w:rPr>
              <w:t>2</w:t>
            </w:r>
            <w:r w:rsidR="001360C7">
              <w:rPr>
                <w:rFonts w:asciiTheme="minorEastAsia" w:hAnsiTheme="minorEastAsia" w:cs="宋体"/>
                <w:sz w:val="24"/>
                <w:szCs w:val="28"/>
              </w:rPr>
              <w:t>54</w:t>
            </w:r>
          </w:p>
        </w:tc>
      </w:tr>
    </w:tbl>
    <w:p w14:paraId="092D29C9" w14:textId="77777777" w:rsidR="007B0E7D" w:rsidRDefault="006E38C5" w:rsidP="006E38C5">
      <w:pPr>
        <w:jc w:val="center"/>
        <w:rPr>
          <w:rFonts w:asciiTheme="minorEastAsia" w:hAnsiTheme="minorEastAsia" w:cs="宋体"/>
          <w:sz w:val="22"/>
          <w:szCs w:val="28"/>
        </w:rPr>
      </w:pPr>
      <w:r>
        <w:rPr>
          <w:rFonts w:asciiTheme="minorEastAsia" w:hAnsiTheme="minorEastAsia" w:cs="宋体" w:hint="eastAsia"/>
          <w:sz w:val="22"/>
          <w:szCs w:val="28"/>
        </w:rPr>
        <w:t>表1-</w:t>
      </w:r>
      <w:r>
        <w:rPr>
          <w:rFonts w:asciiTheme="minorEastAsia" w:hAnsiTheme="minorEastAsia" w:cs="宋体"/>
          <w:sz w:val="22"/>
          <w:szCs w:val="28"/>
        </w:rPr>
        <w:t xml:space="preserve">1 </w:t>
      </w:r>
      <w:r>
        <w:rPr>
          <w:rFonts w:asciiTheme="minorEastAsia" w:hAnsiTheme="minorEastAsia" w:cs="宋体" w:hint="eastAsia"/>
          <w:sz w:val="22"/>
          <w:szCs w:val="28"/>
        </w:rPr>
        <w:t>学生数量统计</w:t>
      </w:r>
    </w:p>
    <w:p w14:paraId="24A8CB47" w14:textId="77777777" w:rsidR="00D16385" w:rsidRPr="007B0E7D" w:rsidRDefault="007B0E7D" w:rsidP="007B0E7D">
      <w:pPr>
        <w:tabs>
          <w:tab w:val="left" w:pos="6032"/>
        </w:tabs>
        <w:rPr>
          <w:rFonts w:asciiTheme="minorEastAsia" w:hAnsiTheme="minorEastAsia" w:cs="宋体"/>
          <w:sz w:val="22"/>
          <w:szCs w:val="28"/>
        </w:rPr>
      </w:pPr>
      <w:r>
        <w:rPr>
          <w:rFonts w:asciiTheme="minorEastAsia" w:hAnsiTheme="minorEastAsia" w:cs="宋体"/>
          <w:sz w:val="22"/>
          <w:szCs w:val="28"/>
        </w:rPr>
        <w:tab/>
      </w:r>
    </w:p>
    <w:p w14:paraId="7A8B32AA" w14:textId="77777777" w:rsidR="006E38C5" w:rsidRPr="00D16385" w:rsidRDefault="00055FC6" w:rsidP="006E38C5">
      <w:pPr>
        <w:rPr>
          <w:rFonts w:asciiTheme="minorEastAsia" w:hAnsiTheme="minorEastAsia" w:cs="宋体"/>
          <w:sz w:val="28"/>
          <w:szCs w:val="28"/>
        </w:rPr>
      </w:pPr>
      <w:r>
        <w:rPr>
          <w:rFonts w:asciiTheme="minorEastAsia" w:hAnsiTheme="minorEastAsia" w:cs="宋体"/>
          <w:noProof/>
          <w:sz w:val="28"/>
          <w:szCs w:val="28"/>
        </w:rPr>
        <w:lastRenderedPageBreak/>
        <w:drawing>
          <wp:inline distT="0" distB="0" distL="0" distR="0" wp14:anchorId="72AF8C28" wp14:editId="53A0C813">
            <wp:extent cx="5274310" cy="3076575"/>
            <wp:effectExtent l="0" t="0" r="254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2395B9" w14:textId="77777777" w:rsidR="006E38C5" w:rsidRDefault="006E38C5" w:rsidP="006E38C5">
      <w:pPr>
        <w:jc w:val="center"/>
        <w:rPr>
          <w:rFonts w:asciiTheme="minorEastAsia" w:hAnsiTheme="minorEastAsia" w:cs="宋体"/>
          <w:b/>
          <w:bCs/>
          <w:sz w:val="28"/>
          <w:szCs w:val="28"/>
        </w:rPr>
      </w:pPr>
      <w:r>
        <w:rPr>
          <w:rFonts w:asciiTheme="minorEastAsia" w:hAnsiTheme="minorEastAsia" w:cs="宋体" w:hint="eastAsia"/>
          <w:sz w:val="22"/>
          <w:szCs w:val="28"/>
        </w:rPr>
        <w:t>图1-</w:t>
      </w:r>
      <w:r>
        <w:rPr>
          <w:rFonts w:asciiTheme="minorEastAsia" w:hAnsiTheme="minorEastAsia" w:cs="宋体"/>
          <w:sz w:val="22"/>
          <w:szCs w:val="28"/>
        </w:rPr>
        <w:t xml:space="preserve">1 </w:t>
      </w:r>
      <w:r>
        <w:rPr>
          <w:rFonts w:asciiTheme="minorEastAsia" w:hAnsiTheme="minorEastAsia" w:cs="宋体" w:hint="eastAsia"/>
          <w:sz w:val="22"/>
          <w:szCs w:val="28"/>
        </w:rPr>
        <w:t>学生数量统计</w:t>
      </w:r>
    </w:p>
    <w:p w14:paraId="7533BEAF" w14:textId="77777777" w:rsidR="00E40B86" w:rsidRPr="007503DE" w:rsidRDefault="00E40B86">
      <w:pPr>
        <w:ind w:firstLineChars="200" w:firstLine="562"/>
        <w:rPr>
          <w:rFonts w:asciiTheme="minorEastAsia" w:hAnsiTheme="minorEastAsia" w:cs="宋体"/>
          <w:b/>
          <w:bCs/>
          <w:sz w:val="28"/>
          <w:szCs w:val="28"/>
        </w:rPr>
      </w:pPr>
      <w:r w:rsidRPr="007503DE">
        <w:rPr>
          <w:rFonts w:asciiTheme="minorEastAsia" w:hAnsiTheme="minorEastAsia" w:cs="宋体" w:hint="eastAsia"/>
          <w:b/>
          <w:bCs/>
          <w:sz w:val="28"/>
          <w:szCs w:val="28"/>
        </w:rPr>
        <w:t>（三）教师队伍</w:t>
      </w:r>
    </w:p>
    <w:p w14:paraId="5D272FAA" w14:textId="77777777" w:rsidR="00E40B86" w:rsidRDefault="00942517">
      <w:pPr>
        <w:ind w:firstLineChars="200" w:firstLine="560"/>
        <w:rPr>
          <w:rFonts w:asciiTheme="minorEastAsia" w:hAnsiTheme="minorEastAsia" w:cs="宋体"/>
          <w:bCs/>
          <w:sz w:val="28"/>
          <w:szCs w:val="28"/>
        </w:rPr>
      </w:pPr>
      <w:r>
        <w:rPr>
          <w:rFonts w:asciiTheme="minorEastAsia" w:hAnsiTheme="minorEastAsia" w:cs="宋体" w:hint="eastAsia"/>
          <w:bCs/>
          <w:sz w:val="28"/>
          <w:szCs w:val="28"/>
        </w:rPr>
        <w:t>学</w:t>
      </w:r>
      <w:r w:rsidRPr="002844BB">
        <w:rPr>
          <w:rFonts w:asciiTheme="minorEastAsia" w:hAnsiTheme="minorEastAsia" w:cs="宋体" w:hint="eastAsia"/>
          <w:bCs/>
          <w:sz w:val="28"/>
          <w:szCs w:val="28"/>
        </w:rPr>
        <w:t>校现有教职工</w:t>
      </w:r>
      <w:r w:rsidR="007B0E7D">
        <w:rPr>
          <w:rFonts w:asciiTheme="minorEastAsia" w:hAnsiTheme="minorEastAsia" w:cs="宋体"/>
          <w:bCs/>
          <w:sz w:val="28"/>
          <w:szCs w:val="28"/>
        </w:rPr>
        <w:t>7</w:t>
      </w:r>
      <w:r w:rsidR="001360C7">
        <w:rPr>
          <w:rFonts w:asciiTheme="minorEastAsia" w:hAnsiTheme="minorEastAsia" w:cs="宋体"/>
          <w:bCs/>
          <w:sz w:val="28"/>
          <w:szCs w:val="28"/>
        </w:rPr>
        <w:t>2</w:t>
      </w:r>
      <w:r w:rsidRPr="002844BB">
        <w:rPr>
          <w:rFonts w:asciiTheme="minorEastAsia" w:hAnsiTheme="minorEastAsia" w:cs="宋体" w:hint="eastAsia"/>
          <w:bCs/>
          <w:sz w:val="28"/>
          <w:szCs w:val="28"/>
        </w:rPr>
        <w:t>名，其中专任教师</w:t>
      </w:r>
      <w:r w:rsidR="007B0E7D">
        <w:rPr>
          <w:rFonts w:asciiTheme="minorEastAsia" w:hAnsiTheme="minorEastAsia" w:cs="宋体"/>
          <w:bCs/>
          <w:sz w:val="28"/>
          <w:szCs w:val="28"/>
        </w:rPr>
        <w:t>67</w:t>
      </w:r>
      <w:r w:rsidRPr="002844BB">
        <w:rPr>
          <w:rFonts w:asciiTheme="minorEastAsia" w:hAnsiTheme="minorEastAsia" w:cs="宋体" w:hint="eastAsia"/>
          <w:bCs/>
          <w:sz w:val="28"/>
          <w:szCs w:val="28"/>
        </w:rPr>
        <w:t>人</w:t>
      </w:r>
      <w:r w:rsidR="007B0E7D">
        <w:rPr>
          <w:rFonts w:asciiTheme="minorEastAsia" w:hAnsiTheme="minorEastAsia" w:cs="宋体" w:hint="eastAsia"/>
          <w:bCs/>
          <w:sz w:val="28"/>
          <w:szCs w:val="28"/>
        </w:rPr>
        <w:t>（专业教师5</w:t>
      </w:r>
      <w:r w:rsidR="007B0E7D">
        <w:rPr>
          <w:rFonts w:asciiTheme="minorEastAsia" w:hAnsiTheme="minorEastAsia" w:cs="宋体"/>
          <w:bCs/>
          <w:sz w:val="28"/>
          <w:szCs w:val="28"/>
        </w:rPr>
        <w:t>0</w:t>
      </w:r>
      <w:r w:rsidR="007B0E7D">
        <w:rPr>
          <w:rFonts w:asciiTheme="minorEastAsia" w:hAnsiTheme="minorEastAsia" w:cs="宋体" w:hint="eastAsia"/>
          <w:bCs/>
          <w:sz w:val="28"/>
          <w:szCs w:val="28"/>
        </w:rPr>
        <w:t>人）</w:t>
      </w:r>
      <w:r w:rsidRPr="002844BB">
        <w:rPr>
          <w:rFonts w:asciiTheme="minorEastAsia" w:hAnsiTheme="minorEastAsia" w:cs="宋体" w:hint="eastAsia"/>
          <w:bCs/>
          <w:sz w:val="28"/>
          <w:szCs w:val="28"/>
        </w:rPr>
        <w:t>，生师比</w:t>
      </w:r>
      <w:r w:rsidR="007B0E7D">
        <w:rPr>
          <w:rFonts w:asciiTheme="minorEastAsia" w:hAnsiTheme="minorEastAsia" w:cs="宋体"/>
          <w:bCs/>
          <w:sz w:val="28"/>
          <w:szCs w:val="28"/>
        </w:rPr>
        <w:t>2</w:t>
      </w:r>
      <w:r w:rsidR="001360C7">
        <w:rPr>
          <w:rFonts w:asciiTheme="minorEastAsia" w:hAnsiTheme="minorEastAsia" w:cs="宋体"/>
          <w:bCs/>
          <w:sz w:val="28"/>
          <w:szCs w:val="28"/>
        </w:rPr>
        <w:t>0</w:t>
      </w:r>
      <w:r w:rsidRPr="002844BB">
        <w:rPr>
          <w:rFonts w:asciiTheme="minorEastAsia" w:hAnsiTheme="minorEastAsia" w:cs="宋体" w:hint="eastAsia"/>
          <w:bCs/>
          <w:sz w:val="28"/>
          <w:szCs w:val="28"/>
        </w:rPr>
        <w:t>:</w:t>
      </w:r>
      <w:r w:rsidRPr="002844BB">
        <w:rPr>
          <w:rFonts w:asciiTheme="minorEastAsia" w:hAnsiTheme="minorEastAsia" w:cs="宋体"/>
          <w:bCs/>
          <w:sz w:val="28"/>
          <w:szCs w:val="28"/>
        </w:rPr>
        <w:t>1</w:t>
      </w:r>
      <w:r w:rsidRPr="002844BB">
        <w:rPr>
          <w:rFonts w:asciiTheme="minorEastAsia" w:hAnsiTheme="minorEastAsia" w:cs="宋体" w:hint="eastAsia"/>
          <w:bCs/>
          <w:sz w:val="28"/>
          <w:szCs w:val="28"/>
        </w:rPr>
        <w:t>。专业课教师中“双师型”教师</w:t>
      </w:r>
      <w:r w:rsidR="007B0E7D">
        <w:rPr>
          <w:rFonts w:asciiTheme="minorEastAsia" w:hAnsiTheme="minorEastAsia" w:cs="宋体" w:hint="eastAsia"/>
          <w:bCs/>
          <w:sz w:val="28"/>
          <w:szCs w:val="28"/>
        </w:rPr>
        <w:t>4</w:t>
      </w:r>
      <w:r w:rsidR="007B0E7D">
        <w:rPr>
          <w:rFonts w:asciiTheme="minorEastAsia" w:hAnsiTheme="minorEastAsia" w:cs="宋体"/>
          <w:bCs/>
          <w:sz w:val="28"/>
          <w:szCs w:val="28"/>
        </w:rPr>
        <w:t>3</w:t>
      </w:r>
      <w:r w:rsidR="007B0E7D">
        <w:rPr>
          <w:rFonts w:asciiTheme="minorEastAsia" w:hAnsiTheme="minorEastAsia" w:cs="宋体" w:hint="eastAsia"/>
          <w:bCs/>
          <w:sz w:val="28"/>
          <w:szCs w:val="28"/>
        </w:rPr>
        <w:t>人，占比</w:t>
      </w:r>
      <w:r w:rsidR="007B0E7D">
        <w:rPr>
          <w:rFonts w:asciiTheme="minorEastAsia" w:hAnsiTheme="minorEastAsia" w:cs="宋体"/>
          <w:bCs/>
          <w:sz w:val="28"/>
          <w:szCs w:val="28"/>
        </w:rPr>
        <w:t>86</w:t>
      </w:r>
      <w:r w:rsidRPr="002844BB">
        <w:rPr>
          <w:rFonts w:asciiTheme="minorEastAsia" w:hAnsiTheme="minorEastAsia" w:cs="宋体" w:hint="eastAsia"/>
          <w:bCs/>
          <w:sz w:val="28"/>
          <w:szCs w:val="28"/>
        </w:rPr>
        <w:t>%。师资队伍总体结构见表1-</w:t>
      </w:r>
      <w:r w:rsidRPr="002844BB">
        <w:rPr>
          <w:rFonts w:asciiTheme="minorEastAsia" w:hAnsiTheme="minorEastAsia" w:cs="宋体"/>
          <w:bCs/>
          <w:sz w:val="28"/>
          <w:szCs w:val="28"/>
        </w:rPr>
        <w:t>2</w:t>
      </w:r>
      <w:r w:rsidRPr="002844BB">
        <w:rPr>
          <w:rFonts w:asciiTheme="minorEastAsia" w:hAnsiTheme="minorEastAsia" w:cs="宋体" w:hint="eastAsia"/>
          <w:bCs/>
          <w:sz w:val="28"/>
          <w:szCs w:val="28"/>
        </w:rPr>
        <w:t>。</w:t>
      </w:r>
    </w:p>
    <w:p w14:paraId="435C82C5" w14:textId="77777777" w:rsidR="00942517" w:rsidRPr="00D16385" w:rsidRDefault="00942517" w:rsidP="00942517">
      <w:pPr>
        <w:jc w:val="center"/>
        <w:rPr>
          <w:rFonts w:asciiTheme="minorEastAsia" w:hAnsiTheme="minorEastAsia" w:cs="宋体"/>
          <w:sz w:val="22"/>
          <w:szCs w:val="28"/>
        </w:rPr>
      </w:pPr>
    </w:p>
    <w:tbl>
      <w:tblPr>
        <w:tblStyle w:val="a4"/>
        <w:tblW w:w="854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68"/>
        <w:gridCol w:w="992"/>
        <w:gridCol w:w="1055"/>
        <w:gridCol w:w="805"/>
        <w:gridCol w:w="806"/>
        <w:gridCol w:w="805"/>
        <w:gridCol w:w="806"/>
        <w:gridCol w:w="805"/>
        <w:gridCol w:w="806"/>
      </w:tblGrid>
      <w:tr w:rsidR="00EE765D" w14:paraId="11F38BED" w14:textId="77777777" w:rsidTr="00D470E9">
        <w:trPr>
          <w:trHeight w:val="765"/>
        </w:trPr>
        <w:tc>
          <w:tcPr>
            <w:tcW w:w="1668" w:type="dxa"/>
            <w:vMerge w:val="restart"/>
            <w:shd w:val="clear" w:color="auto" w:fill="00B0F0"/>
            <w:vAlign w:val="center"/>
          </w:tcPr>
          <w:p w14:paraId="4F119CA0" w14:textId="77777777" w:rsidR="00EE765D" w:rsidRPr="00942517" w:rsidRDefault="00EE765D" w:rsidP="00EE765D">
            <w:pPr>
              <w:jc w:val="center"/>
              <w:rPr>
                <w:rFonts w:asciiTheme="minorEastAsia" w:hAnsiTheme="minorEastAsia" w:cs="宋体"/>
                <w:b/>
                <w:sz w:val="24"/>
                <w:szCs w:val="28"/>
              </w:rPr>
            </w:pPr>
            <w:r w:rsidRPr="00942517">
              <w:rPr>
                <w:rFonts w:asciiTheme="minorEastAsia" w:hAnsiTheme="minorEastAsia" w:cs="宋体" w:hint="eastAsia"/>
                <w:b/>
                <w:sz w:val="24"/>
                <w:szCs w:val="28"/>
              </w:rPr>
              <w:t xml:space="preserve">学 </w:t>
            </w:r>
            <w:r w:rsidRPr="00942517">
              <w:rPr>
                <w:rFonts w:asciiTheme="minorEastAsia" w:hAnsiTheme="minorEastAsia" w:cs="宋体"/>
                <w:b/>
                <w:sz w:val="24"/>
                <w:szCs w:val="28"/>
              </w:rPr>
              <w:t xml:space="preserve"> </w:t>
            </w:r>
            <w:r w:rsidRPr="00942517">
              <w:rPr>
                <w:rFonts w:asciiTheme="minorEastAsia" w:hAnsiTheme="minorEastAsia" w:cs="宋体" w:hint="eastAsia"/>
                <w:b/>
                <w:sz w:val="24"/>
                <w:szCs w:val="28"/>
              </w:rPr>
              <w:t>年</w:t>
            </w:r>
          </w:p>
        </w:tc>
        <w:tc>
          <w:tcPr>
            <w:tcW w:w="992" w:type="dxa"/>
            <w:vMerge w:val="restart"/>
            <w:shd w:val="clear" w:color="auto" w:fill="00B0F0"/>
            <w:vAlign w:val="center"/>
          </w:tcPr>
          <w:p w14:paraId="71B296E4" w14:textId="77777777" w:rsidR="00EE765D"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专任教</w:t>
            </w:r>
          </w:p>
          <w:p w14:paraId="6B5390D4"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师总数</w:t>
            </w:r>
          </w:p>
        </w:tc>
        <w:tc>
          <w:tcPr>
            <w:tcW w:w="1055" w:type="dxa"/>
            <w:vMerge w:val="restart"/>
            <w:shd w:val="clear" w:color="auto" w:fill="00B0F0"/>
            <w:vAlign w:val="center"/>
          </w:tcPr>
          <w:p w14:paraId="7FE7F359"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生师比</w:t>
            </w:r>
          </w:p>
        </w:tc>
        <w:tc>
          <w:tcPr>
            <w:tcW w:w="805" w:type="dxa"/>
            <w:vMerge w:val="restart"/>
            <w:shd w:val="clear" w:color="auto" w:fill="00B0F0"/>
            <w:vAlign w:val="center"/>
          </w:tcPr>
          <w:p w14:paraId="006F918D"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兼职教师人数</w:t>
            </w:r>
          </w:p>
        </w:tc>
        <w:tc>
          <w:tcPr>
            <w:tcW w:w="806" w:type="dxa"/>
            <w:vMerge w:val="restart"/>
            <w:shd w:val="clear" w:color="auto" w:fill="00B0F0"/>
            <w:vAlign w:val="center"/>
          </w:tcPr>
          <w:p w14:paraId="532F7735"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兼职教师占比</w:t>
            </w:r>
          </w:p>
        </w:tc>
        <w:tc>
          <w:tcPr>
            <w:tcW w:w="1611" w:type="dxa"/>
            <w:gridSpan w:val="2"/>
            <w:shd w:val="clear" w:color="auto" w:fill="00B0F0"/>
            <w:vAlign w:val="center"/>
          </w:tcPr>
          <w:p w14:paraId="5EFD13CE"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专任教师中专业课教师</w:t>
            </w:r>
          </w:p>
        </w:tc>
        <w:tc>
          <w:tcPr>
            <w:tcW w:w="1611" w:type="dxa"/>
            <w:gridSpan w:val="2"/>
            <w:shd w:val="clear" w:color="auto" w:fill="00B0F0"/>
            <w:vAlign w:val="center"/>
          </w:tcPr>
          <w:p w14:paraId="2DEDAC30"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专业教师中双师型教师</w:t>
            </w:r>
          </w:p>
        </w:tc>
      </w:tr>
      <w:tr w:rsidR="00EE765D" w14:paraId="51128E1E" w14:textId="77777777" w:rsidTr="00D470E9">
        <w:trPr>
          <w:trHeight w:val="780"/>
        </w:trPr>
        <w:tc>
          <w:tcPr>
            <w:tcW w:w="1668" w:type="dxa"/>
            <w:vMerge/>
            <w:shd w:val="clear" w:color="auto" w:fill="00B0F0"/>
            <w:vAlign w:val="center"/>
          </w:tcPr>
          <w:p w14:paraId="474BB872" w14:textId="77777777" w:rsidR="00EE765D" w:rsidRPr="00942517" w:rsidRDefault="00EE765D" w:rsidP="00EE765D">
            <w:pPr>
              <w:jc w:val="center"/>
              <w:rPr>
                <w:rFonts w:asciiTheme="minorEastAsia" w:hAnsiTheme="minorEastAsia" w:cs="宋体"/>
                <w:b/>
                <w:sz w:val="24"/>
                <w:szCs w:val="28"/>
              </w:rPr>
            </w:pPr>
          </w:p>
        </w:tc>
        <w:tc>
          <w:tcPr>
            <w:tcW w:w="992" w:type="dxa"/>
            <w:vMerge/>
            <w:shd w:val="clear" w:color="auto" w:fill="00B0F0"/>
            <w:vAlign w:val="center"/>
          </w:tcPr>
          <w:p w14:paraId="3EEFD3D7" w14:textId="77777777" w:rsidR="00EE765D" w:rsidRDefault="00EE765D" w:rsidP="00EE765D">
            <w:pPr>
              <w:jc w:val="center"/>
              <w:rPr>
                <w:rFonts w:asciiTheme="minorEastAsia" w:hAnsiTheme="minorEastAsia" w:cs="宋体"/>
                <w:b/>
                <w:sz w:val="24"/>
                <w:szCs w:val="28"/>
              </w:rPr>
            </w:pPr>
          </w:p>
        </w:tc>
        <w:tc>
          <w:tcPr>
            <w:tcW w:w="1055" w:type="dxa"/>
            <w:vMerge/>
            <w:shd w:val="clear" w:color="auto" w:fill="00B0F0"/>
            <w:vAlign w:val="center"/>
          </w:tcPr>
          <w:p w14:paraId="119EC490" w14:textId="77777777" w:rsidR="00EE765D" w:rsidRDefault="00EE765D" w:rsidP="00EE765D">
            <w:pPr>
              <w:jc w:val="center"/>
              <w:rPr>
                <w:rFonts w:asciiTheme="minorEastAsia" w:hAnsiTheme="minorEastAsia" w:cs="宋体"/>
                <w:b/>
                <w:sz w:val="24"/>
                <w:szCs w:val="28"/>
              </w:rPr>
            </w:pPr>
          </w:p>
        </w:tc>
        <w:tc>
          <w:tcPr>
            <w:tcW w:w="805" w:type="dxa"/>
            <w:vMerge/>
            <w:shd w:val="clear" w:color="auto" w:fill="00B0F0"/>
            <w:vAlign w:val="center"/>
          </w:tcPr>
          <w:p w14:paraId="12E7798B" w14:textId="77777777" w:rsidR="00EE765D" w:rsidRDefault="00EE765D" w:rsidP="00EE765D">
            <w:pPr>
              <w:jc w:val="center"/>
              <w:rPr>
                <w:rFonts w:asciiTheme="minorEastAsia" w:hAnsiTheme="minorEastAsia" w:cs="宋体"/>
                <w:b/>
                <w:sz w:val="24"/>
                <w:szCs w:val="28"/>
              </w:rPr>
            </w:pPr>
          </w:p>
        </w:tc>
        <w:tc>
          <w:tcPr>
            <w:tcW w:w="806" w:type="dxa"/>
            <w:vMerge/>
            <w:shd w:val="clear" w:color="auto" w:fill="00B0F0"/>
            <w:vAlign w:val="center"/>
          </w:tcPr>
          <w:p w14:paraId="552E89EF" w14:textId="77777777" w:rsidR="00EE765D" w:rsidRDefault="00EE765D" w:rsidP="00EE765D">
            <w:pPr>
              <w:jc w:val="center"/>
              <w:rPr>
                <w:rFonts w:asciiTheme="minorEastAsia" w:hAnsiTheme="minorEastAsia" w:cs="宋体"/>
                <w:b/>
                <w:sz w:val="24"/>
                <w:szCs w:val="28"/>
              </w:rPr>
            </w:pPr>
          </w:p>
        </w:tc>
        <w:tc>
          <w:tcPr>
            <w:tcW w:w="805" w:type="dxa"/>
            <w:shd w:val="clear" w:color="auto" w:fill="00B0F0"/>
            <w:vAlign w:val="center"/>
          </w:tcPr>
          <w:p w14:paraId="756E77C1"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人数</w:t>
            </w:r>
          </w:p>
        </w:tc>
        <w:tc>
          <w:tcPr>
            <w:tcW w:w="806" w:type="dxa"/>
            <w:shd w:val="clear" w:color="auto" w:fill="00B0F0"/>
            <w:vAlign w:val="center"/>
          </w:tcPr>
          <w:p w14:paraId="29F51077"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占比</w:t>
            </w:r>
          </w:p>
        </w:tc>
        <w:tc>
          <w:tcPr>
            <w:tcW w:w="805" w:type="dxa"/>
            <w:shd w:val="clear" w:color="auto" w:fill="00B0F0"/>
            <w:vAlign w:val="center"/>
          </w:tcPr>
          <w:p w14:paraId="398567B1"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人数</w:t>
            </w:r>
          </w:p>
        </w:tc>
        <w:tc>
          <w:tcPr>
            <w:tcW w:w="806" w:type="dxa"/>
            <w:shd w:val="clear" w:color="auto" w:fill="00B0F0"/>
            <w:vAlign w:val="center"/>
          </w:tcPr>
          <w:p w14:paraId="4DE7CF8F" w14:textId="77777777" w:rsidR="00EE765D" w:rsidRPr="00942517" w:rsidRDefault="00EE765D" w:rsidP="00EE765D">
            <w:pPr>
              <w:jc w:val="center"/>
              <w:rPr>
                <w:rFonts w:asciiTheme="minorEastAsia" w:hAnsiTheme="minorEastAsia" w:cs="宋体"/>
                <w:b/>
                <w:sz w:val="24"/>
                <w:szCs w:val="28"/>
              </w:rPr>
            </w:pPr>
            <w:r>
              <w:rPr>
                <w:rFonts w:asciiTheme="minorEastAsia" w:hAnsiTheme="minorEastAsia" w:cs="宋体" w:hint="eastAsia"/>
                <w:b/>
                <w:sz w:val="24"/>
                <w:szCs w:val="28"/>
              </w:rPr>
              <w:t>占比</w:t>
            </w:r>
          </w:p>
        </w:tc>
      </w:tr>
      <w:tr w:rsidR="001360C7" w14:paraId="77751945" w14:textId="77777777" w:rsidTr="00D470E9">
        <w:trPr>
          <w:trHeight w:val="644"/>
        </w:trPr>
        <w:tc>
          <w:tcPr>
            <w:tcW w:w="1668" w:type="dxa"/>
            <w:vAlign w:val="center"/>
          </w:tcPr>
          <w:p w14:paraId="4FE307B0" w14:textId="77777777" w:rsidR="001360C7" w:rsidRPr="00942517" w:rsidRDefault="001360C7" w:rsidP="001360C7">
            <w:pPr>
              <w:jc w:val="center"/>
              <w:rPr>
                <w:rFonts w:asciiTheme="minorEastAsia" w:hAnsiTheme="minorEastAsia" w:cs="宋体"/>
                <w:sz w:val="24"/>
                <w:szCs w:val="28"/>
              </w:rPr>
            </w:pPr>
            <w:r w:rsidRPr="00942517">
              <w:rPr>
                <w:rFonts w:asciiTheme="minorEastAsia" w:hAnsiTheme="minorEastAsia" w:cs="宋体" w:hint="eastAsia"/>
                <w:sz w:val="24"/>
                <w:szCs w:val="28"/>
              </w:rPr>
              <w:t>2</w:t>
            </w:r>
            <w:r w:rsidRPr="00942517">
              <w:rPr>
                <w:rFonts w:asciiTheme="minorEastAsia" w:hAnsiTheme="minorEastAsia" w:cs="宋体"/>
                <w:sz w:val="24"/>
                <w:szCs w:val="28"/>
              </w:rPr>
              <w:t>01</w:t>
            </w:r>
            <w:r>
              <w:rPr>
                <w:rFonts w:asciiTheme="minorEastAsia" w:hAnsiTheme="minorEastAsia" w:cs="宋体"/>
                <w:sz w:val="24"/>
                <w:szCs w:val="28"/>
              </w:rPr>
              <w:t>7</w:t>
            </w:r>
            <w:r w:rsidRPr="00942517">
              <w:rPr>
                <w:rFonts w:asciiTheme="minorEastAsia" w:hAnsiTheme="minorEastAsia" w:cs="宋体"/>
                <w:sz w:val="24"/>
                <w:szCs w:val="28"/>
              </w:rPr>
              <w:t>—201</w:t>
            </w:r>
            <w:r>
              <w:rPr>
                <w:rFonts w:asciiTheme="minorEastAsia" w:hAnsiTheme="minorEastAsia" w:cs="宋体"/>
                <w:sz w:val="24"/>
                <w:szCs w:val="28"/>
              </w:rPr>
              <w:t>8</w:t>
            </w:r>
          </w:p>
        </w:tc>
        <w:tc>
          <w:tcPr>
            <w:tcW w:w="992" w:type="dxa"/>
            <w:vAlign w:val="center"/>
          </w:tcPr>
          <w:p w14:paraId="53AACF44" w14:textId="77777777" w:rsidR="001360C7" w:rsidRPr="00942517" w:rsidRDefault="001360C7" w:rsidP="001360C7">
            <w:pPr>
              <w:jc w:val="center"/>
              <w:rPr>
                <w:rFonts w:asciiTheme="minorEastAsia" w:hAnsiTheme="minorEastAsia" w:cs="宋体"/>
                <w:sz w:val="24"/>
                <w:szCs w:val="28"/>
              </w:rPr>
            </w:pPr>
            <w:r>
              <w:rPr>
                <w:rFonts w:asciiTheme="minorEastAsia" w:hAnsiTheme="minorEastAsia" w:cs="宋体" w:hint="eastAsia"/>
                <w:sz w:val="24"/>
                <w:szCs w:val="28"/>
              </w:rPr>
              <w:t>5</w:t>
            </w:r>
            <w:r>
              <w:rPr>
                <w:rFonts w:asciiTheme="minorEastAsia" w:hAnsiTheme="minorEastAsia" w:cs="宋体"/>
                <w:sz w:val="24"/>
                <w:szCs w:val="28"/>
              </w:rPr>
              <w:t>5</w:t>
            </w:r>
          </w:p>
        </w:tc>
        <w:tc>
          <w:tcPr>
            <w:tcW w:w="1055" w:type="dxa"/>
            <w:vAlign w:val="center"/>
          </w:tcPr>
          <w:p w14:paraId="5ADE45DC" w14:textId="77777777" w:rsidR="001360C7" w:rsidRPr="00942517" w:rsidRDefault="001360C7" w:rsidP="001360C7">
            <w:pPr>
              <w:jc w:val="center"/>
              <w:rPr>
                <w:rFonts w:asciiTheme="minorEastAsia" w:hAnsiTheme="minorEastAsia" w:cs="宋体"/>
                <w:sz w:val="24"/>
                <w:szCs w:val="28"/>
              </w:rPr>
            </w:pPr>
            <w:r>
              <w:rPr>
                <w:rFonts w:asciiTheme="minorEastAsia" w:hAnsiTheme="minorEastAsia" w:cs="宋体"/>
                <w:sz w:val="24"/>
                <w:szCs w:val="28"/>
              </w:rPr>
              <w:t>18</w:t>
            </w:r>
            <w:r>
              <w:rPr>
                <w:rFonts w:asciiTheme="minorEastAsia" w:hAnsiTheme="minorEastAsia" w:cs="宋体" w:hint="eastAsia"/>
                <w:sz w:val="24"/>
                <w:szCs w:val="28"/>
              </w:rPr>
              <w:t>:</w:t>
            </w:r>
            <w:r>
              <w:rPr>
                <w:rFonts w:asciiTheme="minorEastAsia" w:hAnsiTheme="minorEastAsia" w:cs="宋体"/>
                <w:sz w:val="24"/>
                <w:szCs w:val="28"/>
              </w:rPr>
              <w:t>1</w:t>
            </w:r>
          </w:p>
        </w:tc>
        <w:tc>
          <w:tcPr>
            <w:tcW w:w="805" w:type="dxa"/>
            <w:vAlign w:val="center"/>
          </w:tcPr>
          <w:p w14:paraId="1C2AE0D1" w14:textId="77777777" w:rsidR="001360C7" w:rsidRPr="00942517" w:rsidRDefault="001360C7" w:rsidP="001360C7">
            <w:pPr>
              <w:jc w:val="center"/>
              <w:rPr>
                <w:rFonts w:asciiTheme="minorEastAsia" w:hAnsiTheme="minorEastAsia" w:cs="宋体"/>
                <w:sz w:val="24"/>
                <w:szCs w:val="28"/>
              </w:rPr>
            </w:pPr>
            <w:r>
              <w:rPr>
                <w:rFonts w:asciiTheme="minorEastAsia" w:hAnsiTheme="minorEastAsia" w:cs="宋体" w:hint="eastAsia"/>
                <w:sz w:val="24"/>
                <w:szCs w:val="28"/>
              </w:rPr>
              <w:t>7</w:t>
            </w:r>
          </w:p>
        </w:tc>
        <w:tc>
          <w:tcPr>
            <w:tcW w:w="806" w:type="dxa"/>
            <w:vAlign w:val="center"/>
          </w:tcPr>
          <w:p w14:paraId="33FF67E0" w14:textId="77777777" w:rsidR="001360C7" w:rsidRPr="00942517" w:rsidRDefault="001360C7" w:rsidP="001360C7">
            <w:pPr>
              <w:jc w:val="center"/>
              <w:rPr>
                <w:rFonts w:asciiTheme="minorEastAsia" w:hAnsiTheme="minorEastAsia" w:cs="宋体"/>
                <w:sz w:val="24"/>
                <w:szCs w:val="28"/>
              </w:rPr>
            </w:pPr>
            <w:r w:rsidRPr="00135B84">
              <w:rPr>
                <w:rFonts w:asciiTheme="minorEastAsia" w:hAnsiTheme="minorEastAsia" w:cs="宋体" w:hint="eastAsia"/>
                <w:sz w:val="22"/>
                <w:szCs w:val="28"/>
              </w:rPr>
              <w:t>1</w:t>
            </w:r>
            <w:r w:rsidRPr="00135B84">
              <w:rPr>
                <w:rFonts w:asciiTheme="minorEastAsia" w:hAnsiTheme="minorEastAsia" w:cs="宋体"/>
                <w:sz w:val="22"/>
                <w:szCs w:val="28"/>
              </w:rPr>
              <w:t>2.7</w:t>
            </w:r>
            <w:r w:rsidRPr="00135B84">
              <w:rPr>
                <w:rFonts w:asciiTheme="minorEastAsia" w:hAnsiTheme="minorEastAsia" w:cs="宋体" w:hint="eastAsia"/>
                <w:sz w:val="22"/>
                <w:szCs w:val="28"/>
              </w:rPr>
              <w:t>%</w:t>
            </w:r>
          </w:p>
        </w:tc>
        <w:tc>
          <w:tcPr>
            <w:tcW w:w="805" w:type="dxa"/>
            <w:vAlign w:val="center"/>
          </w:tcPr>
          <w:p w14:paraId="6840CDD2" w14:textId="77777777" w:rsidR="001360C7" w:rsidRPr="00942517" w:rsidRDefault="001360C7" w:rsidP="001360C7">
            <w:pPr>
              <w:jc w:val="center"/>
              <w:rPr>
                <w:rFonts w:asciiTheme="minorEastAsia" w:hAnsiTheme="minorEastAsia" w:cs="宋体"/>
                <w:sz w:val="24"/>
                <w:szCs w:val="28"/>
              </w:rPr>
            </w:pPr>
            <w:r>
              <w:rPr>
                <w:rFonts w:asciiTheme="minorEastAsia" w:hAnsiTheme="minorEastAsia" w:cs="宋体" w:hint="eastAsia"/>
                <w:sz w:val="24"/>
                <w:szCs w:val="28"/>
              </w:rPr>
              <w:t>4</w:t>
            </w:r>
            <w:r>
              <w:rPr>
                <w:rFonts w:asciiTheme="minorEastAsia" w:hAnsiTheme="minorEastAsia" w:cs="宋体"/>
                <w:sz w:val="24"/>
                <w:szCs w:val="28"/>
              </w:rPr>
              <w:t>3</w:t>
            </w:r>
          </w:p>
        </w:tc>
        <w:tc>
          <w:tcPr>
            <w:tcW w:w="806" w:type="dxa"/>
            <w:vAlign w:val="center"/>
          </w:tcPr>
          <w:p w14:paraId="1924DC24" w14:textId="77777777" w:rsidR="001360C7" w:rsidRPr="00135B84" w:rsidRDefault="001360C7" w:rsidP="001360C7">
            <w:pPr>
              <w:jc w:val="center"/>
              <w:rPr>
                <w:rFonts w:asciiTheme="minorEastAsia" w:hAnsiTheme="minorEastAsia" w:cs="宋体"/>
                <w:sz w:val="22"/>
                <w:szCs w:val="28"/>
              </w:rPr>
            </w:pPr>
            <w:r>
              <w:rPr>
                <w:rFonts w:asciiTheme="minorEastAsia" w:hAnsiTheme="minorEastAsia" w:cs="宋体" w:hint="eastAsia"/>
                <w:sz w:val="22"/>
                <w:szCs w:val="28"/>
              </w:rPr>
              <w:t>7</w:t>
            </w:r>
            <w:r>
              <w:rPr>
                <w:rFonts w:asciiTheme="minorEastAsia" w:hAnsiTheme="minorEastAsia" w:cs="宋体"/>
                <w:sz w:val="22"/>
                <w:szCs w:val="28"/>
              </w:rPr>
              <w:t>8.1</w:t>
            </w:r>
            <w:r>
              <w:rPr>
                <w:rFonts w:asciiTheme="minorEastAsia" w:hAnsiTheme="minorEastAsia" w:cs="宋体" w:hint="eastAsia"/>
                <w:sz w:val="22"/>
                <w:szCs w:val="28"/>
              </w:rPr>
              <w:t>%</w:t>
            </w:r>
          </w:p>
        </w:tc>
        <w:tc>
          <w:tcPr>
            <w:tcW w:w="805" w:type="dxa"/>
            <w:vAlign w:val="center"/>
          </w:tcPr>
          <w:p w14:paraId="361E054E" w14:textId="77777777" w:rsidR="001360C7" w:rsidRPr="00942517" w:rsidRDefault="001360C7" w:rsidP="001360C7">
            <w:pPr>
              <w:jc w:val="center"/>
              <w:rPr>
                <w:rFonts w:asciiTheme="minorEastAsia" w:hAnsiTheme="minorEastAsia" w:cs="宋体"/>
                <w:sz w:val="24"/>
                <w:szCs w:val="28"/>
              </w:rPr>
            </w:pPr>
            <w:r>
              <w:rPr>
                <w:rFonts w:asciiTheme="minorEastAsia" w:hAnsiTheme="minorEastAsia" w:cs="宋体"/>
                <w:sz w:val="24"/>
                <w:szCs w:val="28"/>
              </w:rPr>
              <w:t>28</w:t>
            </w:r>
          </w:p>
        </w:tc>
        <w:tc>
          <w:tcPr>
            <w:tcW w:w="806" w:type="dxa"/>
            <w:vAlign w:val="center"/>
          </w:tcPr>
          <w:p w14:paraId="38BE4BF7" w14:textId="77777777" w:rsidR="001360C7" w:rsidRPr="00135B84" w:rsidRDefault="001360C7" w:rsidP="001360C7">
            <w:pPr>
              <w:jc w:val="center"/>
              <w:rPr>
                <w:rFonts w:asciiTheme="minorEastAsia" w:hAnsiTheme="minorEastAsia" w:cs="宋体"/>
                <w:sz w:val="22"/>
                <w:szCs w:val="28"/>
              </w:rPr>
            </w:pPr>
            <w:r>
              <w:rPr>
                <w:rFonts w:asciiTheme="minorEastAsia" w:hAnsiTheme="minorEastAsia" w:cs="宋体"/>
                <w:sz w:val="22"/>
                <w:szCs w:val="28"/>
              </w:rPr>
              <w:t>65</w:t>
            </w:r>
            <w:r>
              <w:rPr>
                <w:rFonts w:asciiTheme="minorEastAsia" w:hAnsiTheme="minorEastAsia" w:cs="宋体" w:hint="eastAsia"/>
                <w:sz w:val="22"/>
                <w:szCs w:val="28"/>
              </w:rPr>
              <w:t>%</w:t>
            </w:r>
          </w:p>
        </w:tc>
      </w:tr>
      <w:tr w:rsidR="001360C7" w14:paraId="16C75AF4" w14:textId="77777777" w:rsidTr="00D470E9">
        <w:trPr>
          <w:trHeight w:val="644"/>
        </w:trPr>
        <w:tc>
          <w:tcPr>
            <w:tcW w:w="1668" w:type="dxa"/>
            <w:vAlign w:val="center"/>
          </w:tcPr>
          <w:p w14:paraId="62576466" w14:textId="77777777" w:rsidR="001360C7" w:rsidRPr="00942517" w:rsidRDefault="001360C7" w:rsidP="001360C7">
            <w:pPr>
              <w:jc w:val="center"/>
              <w:rPr>
                <w:rFonts w:asciiTheme="minorEastAsia" w:hAnsiTheme="minorEastAsia" w:cs="宋体"/>
                <w:sz w:val="24"/>
                <w:szCs w:val="28"/>
              </w:rPr>
            </w:pPr>
            <w:r>
              <w:rPr>
                <w:rFonts w:asciiTheme="minorEastAsia" w:hAnsiTheme="minorEastAsia" w:cs="宋体" w:hint="eastAsia"/>
                <w:sz w:val="24"/>
                <w:szCs w:val="28"/>
              </w:rPr>
              <w:t>2</w:t>
            </w:r>
            <w:r>
              <w:rPr>
                <w:rFonts w:asciiTheme="minorEastAsia" w:hAnsiTheme="minorEastAsia" w:cs="宋体"/>
                <w:sz w:val="24"/>
                <w:szCs w:val="28"/>
              </w:rPr>
              <w:t>018</w:t>
            </w:r>
            <w:r w:rsidR="00383A71" w:rsidRPr="00942517">
              <w:rPr>
                <w:rFonts w:asciiTheme="minorEastAsia" w:hAnsiTheme="minorEastAsia" w:cs="宋体"/>
                <w:sz w:val="24"/>
                <w:szCs w:val="28"/>
              </w:rPr>
              <w:t>—</w:t>
            </w:r>
            <w:r>
              <w:rPr>
                <w:rFonts w:asciiTheme="minorEastAsia" w:hAnsiTheme="minorEastAsia" w:cs="宋体"/>
                <w:sz w:val="24"/>
                <w:szCs w:val="28"/>
              </w:rPr>
              <w:t>2019</w:t>
            </w:r>
          </w:p>
        </w:tc>
        <w:tc>
          <w:tcPr>
            <w:tcW w:w="992" w:type="dxa"/>
            <w:vAlign w:val="center"/>
          </w:tcPr>
          <w:p w14:paraId="4DB39278" w14:textId="77777777" w:rsidR="001360C7" w:rsidRDefault="001360C7" w:rsidP="001360C7">
            <w:pPr>
              <w:jc w:val="center"/>
              <w:rPr>
                <w:rFonts w:asciiTheme="minorEastAsia" w:hAnsiTheme="minorEastAsia" w:cs="宋体"/>
                <w:sz w:val="24"/>
                <w:szCs w:val="28"/>
              </w:rPr>
            </w:pPr>
            <w:r>
              <w:rPr>
                <w:rFonts w:asciiTheme="minorEastAsia" w:hAnsiTheme="minorEastAsia" w:cs="宋体" w:hint="eastAsia"/>
                <w:sz w:val="24"/>
                <w:szCs w:val="28"/>
              </w:rPr>
              <w:t>6</w:t>
            </w:r>
            <w:r>
              <w:rPr>
                <w:rFonts w:asciiTheme="minorEastAsia" w:hAnsiTheme="minorEastAsia" w:cs="宋体"/>
                <w:sz w:val="24"/>
                <w:szCs w:val="28"/>
              </w:rPr>
              <w:t>7</w:t>
            </w:r>
          </w:p>
        </w:tc>
        <w:tc>
          <w:tcPr>
            <w:tcW w:w="1055" w:type="dxa"/>
            <w:vAlign w:val="center"/>
          </w:tcPr>
          <w:p w14:paraId="7D06D145" w14:textId="77777777" w:rsidR="001360C7" w:rsidRDefault="001360C7" w:rsidP="001360C7">
            <w:pPr>
              <w:jc w:val="center"/>
              <w:rPr>
                <w:rFonts w:asciiTheme="minorEastAsia" w:hAnsiTheme="minorEastAsia" w:cs="宋体"/>
                <w:sz w:val="24"/>
                <w:szCs w:val="28"/>
              </w:rPr>
            </w:pPr>
            <w:r>
              <w:rPr>
                <w:rFonts w:asciiTheme="minorEastAsia" w:hAnsiTheme="minorEastAsia" w:cs="宋体" w:hint="eastAsia"/>
                <w:sz w:val="24"/>
                <w:szCs w:val="28"/>
              </w:rPr>
              <w:t>2</w:t>
            </w:r>
            <w:r>
              <w:rPr>
                <w:rFonts w:asciiTheme="minorEastAsia" w:hAnsiTheme="minorEastAsia" w:cs="宋体"/>
                <w:sz w:val="24"/>
                <w:szCs w:val="28"/>
              </w:rPr>
              <w:t>1</w:t>
            </w:r>
            <w:r>
              <w:rPr>
                <w:rFonts w:asciiTheme="minorEastAsia" w:hAnsiTheme="minorEastAsia" w:cs="宋体" w:hint="eastAsia"/>
                <w:sz w:val="24"/>
                <w:szCs w:val="28"/>
              </w:rPr>
              <w:t>:</w:t>
            </w:r>
            <w:r>
              <w:rPr>
                <w:rFonts w:asciiTheme="minorEastAsia" w:hAnsiTheme="minorEastAsia" w:cs="宋体"/>
                <w:sz w:val="24"/>
                <w:szCs w:val="28"/>
              </w:rPr>
              <w:t>1</w:t>
            </w:r>
          </w:p>
        </w:tc>
        <w:tc>
          <w:tcPr>
            <w:tcW w:w="805" w:type="dxa"/>
            <w:vAlign w:val="center"/>
          </w:tcPr>
          <w:p w14:paraId="09972F71" w14:textId="77777777" w:rsidR="001360C7" w:rsidRDefault="001360C7" w:rsidP="001360C7">
            <w:pPr>
              <w:jc w:val="center"/>
              <w:rPr>
                <w:rFonts w:asciiTheme="minorEastAsia" w:hAnsiTheme="minorEastAsia" w:cs="宋体"/>
                <w:sz w:val="24"/>
                <w:szCs w:val="28"/>
              </w:rPr>
            </w:pPr>
            <w:r>
              <w:rPr>
                <w:rFonts w:asciiTheme="minorEastAsia" w:hAnsiTheme="minorEastAsia" w:cs="宋体" w:hint="eastAsia"/>
                <w:sz w:val="24"/>
                <w:szCs w:val="28"/>
              </w:rPr>
              <w:t>7</w:t>
            </w:r>
          </w:p>
        </w:tc>
        <w:tc>
          <w:tcPr>
            <w:tcW w:w="806" w:type="dxa"/>
            <w:vAlign w:val="center"/>
          </w:tcPr>
          <w:p w14:paraId="0803C0C5" w14:textId="77777777" w:rsidR="001360C7" w:rsidRPr="00135B84" w:rsidRDefault="001360C7" w:rsidP="001360C7">
            <w:pPr>
              <w:jc w:val="center"/>
              <w:rPr>
                <w:rFonts w:asciiTheme="minorEastAsia" w:hAnsiTheme="minorEastAsia" w:cs="宋体"/>
                <w:sz w:val="22"/>
                <w:szCs w:val="28"/>
              </w:rPr>
            </w:pPr>
            <w:r>
              <w:rPr>
                <w:rFonts w:asciiTheme="minorEastAsia" w:hAnsiTheme="minorEastAsia" w:cs="宋体" w:hint="eastAsia"/>
                <w:sz w:val="22"/>
                <w:szCs w:val="28"/>
              </w:rPr>
              <w:t>1</w:t>
            </w:r>
            <w:r>
              <w:rPr>
                <w:rFonts w:asciiTheme="minorEastAsia" w:hAnsiTheme="minorEastAsia" w:cs="宋体"/>
                <w:sz w:val="22"/>
                <w:szCs w:val="28"/>
              </w:rPr>
              <w:t>0.4</w:t>
            </w:r>
            <w:r>
              <w:rPr>
                <w:rFonts w:asciiTheme="minorEastAsia" w:hAnsiTheme="minorEastAsia" w:cs="宋体" w:hint="eastAsia"/>
                <w:sz w:val="22"/>
                <w:szCs w:val="28"/>
              </w:rPr>
              <w:t>%</w:t>
            </w:r>
          </w:p>
        </w:tc>
        <w:tc>
          <w:tcPr>
            <w:tcW w:w="805" w:type="dxa"/>
            <w:vAlign w:val="center"/>
          </w:tcPr>
          <w:p w14:paraId="1306FA52" w14:textId="77777777" w:rsidR="001360C7" w:rsidRDefault="001360C7" w:rsidP="001360C7">
            <w:pPr>
              <w:jc w:val="center"/>
              <w:rPr>
                <w:rFonts w:asciiTheme="minorEastAsia" w:hAnsiTheme="minorEastAsia" w:cs="宋体"/>
                <w:sz w:val="24"/>
                <w:szCs w:val="28"/>
              </w:rPr>
            </w:pPr>
            <w:r>
              <w:rPr>
                <w:rFonts w:asciiTheme="minorEastAsia" w:hAnsiTheme="minorEastAsia" w:cs="宋体" w:hint="eastAsia"/>
                <w:sz w:val="24"/>
                <w:szCs w:val="28"/>
              </w:rPr>
              <w:t>5</w:t>
            </w:r>
            <w:r>
              <w:rPr>
                <w:rFonts w:asciiTheme="minorEastAsia" w:hAnsiTheme="minorEastAsia" w:cs="宋体"/>
                <w:sz w:val="24"/>
                <w:szCs w:val="28"/>
              </w:rPr>
              <w:t>0</w:t>
            </w:r>
          </w:p>
        </w:tc>
        <w:tc>
          <w:tcPr>
            <w:tcW w:w="806" w:type="dxa"/>
            <w:vAlign w:val="center"/>
          </w:tcPr>
          <w:p w14:paraId="0DBDCA79" w14:textId="77777777" w:rsidR="001360C7" w:rsidRDefault="001360C7" w:rsidP="001360C7">
            <w:pPr>
              <w:jc w:val="center"/>
              <w:rPr>
                <w:rFonts w:asciiTheme="minorEastAsia" w:hAnsiTheme="minorEastAsia" w:cs="宋体"/>
                <w:sz w:val="22"/>
                <w:szCs w:val="28"/>
              </w:rPr>
            </w:pPr>
            <w:r>
              <w:rPr>
                <w:rFonts w:asciiTheme="minorEastAsia" w:hAnsiTheme="minorEastAsia" w:cs="宋体" w:hint="eastAsia"/>
                <w:sz w:val="22"/>
                <w:szCs w:val="28"/>
              </w:rPr>
              <w:t>7</w:t>
            </w:r>
            <w:r>
              <w:rPr>
                <w:rFonts w:asciiTheme="minorEastAsia" w:hAnsiTheme="minorEastAsia" w:cs="宋体"/>
                <w:sz w:val="22"/>
                <w:szCs w:val="28"/>
              </w:rPr>
              <w:t>4.6</w:t>
            </w:r>
            <w:r>
              <w:rPr>
                <w:rFonts w:asciiTheme="minorEastAsia" w:hAnsiTheme="minorEastAsia" w:cs="宋体" w:hint="eastAsia"/>
                <w:sz w:val="22"/>
                <w:szCs w:val="28"/>
              </w:rPr>
              <w:t>%</w:t>
            </w:r>
          </w:p>
        </w:tc>
        <w:tc>
          <w:tcPr>
            <w:tcW w:w="805" w:type="dxa"/>
            <w:vAlign w:val="center"/>
          </w:tcPr>
          <w:p w14:paraId="450D3DA7" w14:textId="77777777" w:rsidR="001360C7" w:rsidRDefault="001360C7" w:rsidP="001360C7">
            <w:pPr>
              <w:jc w:val="center"/>
              <w:rPr>
                <w:rFonts w:asciiTheme="minorEastAsia" w:hAnsiTheme="minorEastAsia" w:cs="宋体"/>
                <w:sz w:val="24"/>
                <w:szCs w:val="28"/>
              </w:rPr>
            </w:pPr>
            <w:r>
              <w:rPr>
                <w:rFonts w:asciiTheme="minorEastAsia" w:hAnsiTheme="minorEastAsia" w:cs="宋体" w:hint="eastAsia"/>
                <w:sz w:val="24"/>
                <w:szCs w:val="28"/>
              </w:rPr>
              <w:t>4</w:t>
            </w:r>
            <w:r>
              <w:rPr>
                <w:rFonts w:asciiTheme="minorEastAsia" w:hAnsiTheme="minorEastAsia" w:cs="宋体"/>
                <w:sz w:val="24"/>
                <w:szCs w:val="28"/>
              </w:rPr>
              <w:t>3</w:t>
            </w:r>
          </w:p>
        </w:tc>
        <w:tc>
          <w:tcPr>
            <w:tcW w:w="806" w:type="dxa"/>
            <w:vAlign w:val="center"/>
          </w:tcPr>
          <w:p w14:paraId="28030444" w14:textId="77777777" w:rsidR="001360C7" w:rsidRDefault="001360C7" w:rsidP="001360C7">
            <w:pPr>
              <w:jc w:val="center"/>
              <w:rPr>
                <w:rFonts w:asciiTheme="minorEastAsia" w:hAnsiTheme="minorEastAsia" w:cs="宋体"/>
                <w:sz w:val="22"/>
                <w:szCs w:val="28"/>
              </w:rPr>
            </w:pPr>
            <w:r>
              <w:rPr>
                <w:rFonts w:asciiTheme="minorEastAsia" w:hAnsiTheme="minorEastAsia" w:cs="宋体" w:hint="eastAsia"/>
                <w:sz w:val="22"/>
                <w:szCs w:val="28"/>
              </w:rPr>
              <w:t>8</w:t>
            </w:r>
            <w:r>
              <w:rPr>
                <w:rFonts w:asciiTheme="minorEastAsia" w:hAnsiTheme="minorEastAsia" w:cs="宋体"/>
                <w:sz w:val="22"/>
                <w:szCs w:val="28"/>
              </w:rPr>
              <w:t>6</w:t>
            </w:r>
            <w:r>
              <w:rPr>
                <w:rFonts w:asciiTheme="minorEastAsia" w:hAnsiTheme="minorEastAsia" w:cs="宋体" w:hint="eastAsia"/>
                <w:sz w:val="22"/>
                <w:szCs w:val="28"/>
              </w:rPr>
              <w:t>%</w:t>
            </w:r>
          </w:p>
        </w:tc>
      </w:tr>
      <w:tr w:rsidR="007B0E7D" w14:paraId="6AF556C6" w14:textId="77777777" w:rsidTr="00D470E9">
        <w:trPr>
          <w:trHeight w:val="644"/>
        </w:trPr>
        <w:tc>
          <w:tcPr>
            <w:tcW w:w="1668" w:type="dxa"/>
            <w:vAlign w:val="center"/>
          </w:tcPr>
          <w:p w14:paraId="78F90998" w14:textId="77777777" w:rsidR="007B0E7D" w:rsidRPr="00942517" w:rsidRDefault="00D470E9" w:rsidP="00D470E9">
            <w:pPr>
              <w:jc w:val="center"/>
              <w:rPr>
                <w:rFonts w:asciiTheme="minorEastAsia" w:hAnsiTheme="minorEastAsia" w:cs="宋体"/>
                <w:sz w:val="24"/>
                <w:szCs w:val="28"/>
              </w:rPr>
            </w:pPr>
            <w:r>
              <w:rPr>
                <w:rFonts w:asciiTheme="minorEastAsia" w:hAnsiTheme="minorEastAsia" w:cs="宋体" w:hint="eastAsia"/>
                <w:sz w:val="24"/>
                <w:szCs w:val="28"/>
              </w:rPr>
              <w:t>2</w:t>
            </w:r>
            <w:r>
              <w:rPr>
                <w:rFonts w:asciiTheme="minorEastAsia" w:hAnsiTheme="minorEastAsia" w:cs="宋体"/>
                <w:sz w:val="24"/>
                <w:szCs w:val="28"/>
              </w:rPr>
              <w:t>01</w:t>
            </w:r>
            <w:r w:rsidR="001360C7">
              <w:rPr>
                <w:rFonts w:asciiTheme="minorEastAsia" w:hAnsiTheme="minorEastAsia" w:cs="宋体"/>
                <w:sz w:val="24"/>
                <w:szCs w:val="28"/>
              </w:rPr>
              <w:t>9</w:t>
            </w:r>
            <w:r w:rsidR="00383A71" w:rsidRPr="00942517">
              <w:rPr>
                <w:rFonts w:asciiTheme="minorEastAsia" w:hAnsiTheme="minorEastAsia" w:cs="宋体"/>
                <w:sz w:val="24"/>
                <w:szCs w:val="28"/>
              </w:rPr>
              <w:t>—</w:t>
            </w:r>
            <w:r>
              <w:rPr>
                <w:rFonts w:asciiTheme="minorEastAsia" w:hAnsiTheme="minorEastAsia" w:cs="宋体"/>
                <w:sz w:val="24"/>
                <w:szCs w:val="28"/>
              </w:rPr>
              <w:t>20</w:t>
            </w:r>
            <w:r w:rsidR="001360C7">
              <w:rPr>
                <w:rFonts w:asciiTheme="minorEastAsia" w:hAnsiTheme="minorEastAsia" w:cs="宋体"/>
                <w:sz w:val="24"/>
                <w:szCs w:val="28"/>
              </w:rPr>
              <w:t>20</w:t>
            </w:r>
          </w:p>
        </w:tc>
        <w:tc>
          <w:tcPr>
            <w:tcW w:w="992" w:type="dxa"/>
            <w:vAlign w:val="center"/>
          </w:tcPr>
          <w:p w14:paraId="04F20CF3" w14:textId="77777777" w:rsidR="007B0E7D" w:rsidRDefault="00D470E9" w:rsidP="00EE765D">
            <w:pPr>
              <w:jc w:val="center"/>
              <w:rPr>
                <w:rFonts w:asciiTheme="minorEastAsia" w:hAnsiTheme="minorEastAsia" w:cs="宋体"/>
                <w:sz w:val="24"/>
                <w:szCs w:val="28"/>
              </w:rPr>
            </w:pPr>
            <w:r>
              <w:rPr>
                <w:rFonts w:asciiTheme="minorEastAsia" w:hAnsiTheme="minorEastAsia" w:cs="宋体" w:hint="eastAsia"/>
                <w:sz w:val="24"/>
                <w:szCs w:val="28"/>
              </w:rPr>
              <w:t>6</w:t>
            </w:r>
            <w:r>
              <w:rPr>
                <w:rFonts w:asciiTheme="minorEastAsia" w:hAnsiTheme="minorEastAsia" w:cs="宋体"/>
                <w:sz w:val="24"/>
                <w:szCs w:val="28"/>
              </w:rPr>
              <w:t>7</w:t>
            </w:r>
          </w:p>
        </w:tc>
        <w:tc>
          <w:tcPr>
            <w:tcW w:w="1055" w:type="dxa"/>
            <w:vAlign w:val="center"/>
          </w:tcPr>
          <w:p w14:paraId="54E77C26" w14:textId="77777777" w:rsidR="007B0E7D" w:rsidRDefault="00D470E9" w:rsidP="00EE765D">
            <w:pPr>
              <w:jc w:val="center"/>
              <w:rPr>
                <w:rFonts w:asciiTheme="minorEastAsia" w:hAnsiTheme="minorEastAsia" w:cs="宋体"/>
                <w:sz w:val="24"/>
                <w:szCs w:val="28"/>
              </w:rPr>
            </w:pPr>
            <w:r>
              <w:rPr>
                <w:rFonts w:asciiTheme="minorEastAsia" w:hAnsiTheme="minorEastAsia" w:cs="宋体" w:hint="eastAsia"/>
                <w:sz w:val="24"/>
                <w:szCs w:val="28"/>
              </w:rPr>
              <w:t>2</w:t>
            </w:r>
            <w:r w:rsidR="001360C7">
              <w:rPr>
                <w:rFonts w:asciiTheme="minorEastAsia" w:hAnsiTheme="minorEastAsia" w:cs="宋体"/>
                <w:sz w:val="24"/>
                <w:szCs w:val="28"/>
              </w:rPr>
              <w:t>0</w:t>
            </w:r>
            <w:r>
              <w:rPr>
                <w:rFonts w:asciiTheme="minorEastAsia" w:hAnsiTheme="minorEastAsia" w:cs="宋体" w:hint="eastAsia"/>
                <w:sz w:val="24"/>
                <w:szCs w:val="28"/>
              </w:rPr>
              <w:t>:</w:t>
            </w:r>
            <w:r>
              <w:rPr>
                <w:rFonts w:asciiTheme="minorEastAsia" w:hAnsiTheme="minorEastAsia" w:cs="宋体"/>
                <w:sz w:val="24"/>
                <w:szCs w:val="28"/>
              </w:rPr>
              <w:t>1</w:t>
            </w:r>
          </w:p>
        </w:tc>
        <w:tc>
          <w:tcPr>
            <w:tcW w:w="805" w:type="dxa"/>
            <w:vAlign w:val="center"/>
          </w:tcPr>
          <w:p w14:paraId="4F92AEA5" w14:textId="77777777" w:rsidR="007B0E7D" w:rsidRDefault="00CF1632" w:rsidP="00EE765D">
            <w:pPr>
              <w:jc w:val="center"/>
              <w:rPr>
                <w:rFonts w:asciiTheme="minorEastAsia" w:hAnsiTheme="minorEastAsia" w:cs="宋体"/>
                <w:sz w:val="24"/>
                <w:szCs w:val="28"/>
              </w:rPr>
            </w:pPr>
            <w:r>
              <w:rPr>
                <w:rFonts w:asciiTheme="minorEastAsia" w:hAnsiTheme="minorEastAsia" w:cs="宋体"/>
                <w:sz w:val="24"/>
                <w:szCs w:val="28"/>
              </w:rPr>
              <w:t>5</w:t>
            </w:r>
          </w:p>
        </w:tc>
        <w:tc>
          <w:tcPr>
            <w:tcW w:w="806" w:type="dxa"/>
            <w:vAlign w:val="center"/>
          </w:tcPr>
          <w:p w14:paraId="4942DEE9" w14:textId="77777777" w:rsidR="007B0E7D" w:rsidRPr="00135B84" w:rsidRDefault="00CF1632" w:rsidP="00EE765D">
            <w:pPr>
              <w:jc w:val="center"/>
              <w:rPr>
                <w:rFonts w:asciiTheme="minorEastAsia" w:hAnsiTheme="minorEastAsia" w:cs="宋体"/>
                <w:sz w:val="22"/>
                <w:szCs w:val="28"/>
              </w:rPr>
            </w:pPr>
            <w:r>
              <w:rPr>
                <w:rFonts w:asciiTheme="minorEastAsia" w:hAnsiTheme="minorEastAsia" w:cs="宋体"/>
                <w:sz w:val="22"/>
                <w:szCs w:val="28"/>
              </w:rPr>
              <w:t>6.9</w:t>
            </w:r>
            <w:r w:rsidR="00D470E9">
              <w:rPr>
                <w:rFonts w:asciiTheme="minorEastAsia" w:hAnsiTheme="minorEastAsia" w:cs="宋体" w:hint="eastAsia"/>
                <w:sz w:val="22"/>
                <w:szCs w:val="28"/>
              </w:rPr>
              <w:t>%</w:t>
            </w:r>
          </w:p>
        </w:tc>
        <w:tc>
          <w:tcPr>
            <w:tcW w:w="805" w:type="dxa"/>
            <w:vAlign w:val="center"/>
          </w:tcPr>
          <w:p w14:paraId="256E6ADC" w14:textId="77777777" w:rsidR="007B0E7D" w:rsidRDefault="00D470E9" w:rsidP="00EE765D">
            <w:pPr>
              <w:jc w:val="center"/>
              <w:rPr>
                <w:rFonts w:asciiTheme="minorEastAsia" w:hAnsiTheme="minorEastAsia" w:cs="宋体"/>
                <w:sz w:val="24"/>
                <w:szCs w:val="28"/>
              </w:rPr>
            </w:pPr>
            <w:r>
              <w:rPr>
                <w:rFonts w:asciiTheme="minorEastAsia" w:hAnsiTheme="minorEastAsia" w:cs="宋体" w:hint="eastAsia"/>
                <w:sz w:val="24"/>
                <w:szCs w:val="28"/>
              </w:rPr>
              <w:t>5</w:t>
            </w:r>
            <w:r>
              <w:rPr>
                <w:rFonts w:asciiTheme="minorEastAsia" w:hAnsiTheme="minorEastAsia" w:cs="宋体"/>
                <w:sz w:val="24"/>
                <w:szCs w:val="28"/>
              </w:rPr>
              <w:t>0</w:t>
            </w:r>
          </w:p>
        </w:tc>
        <w:tc>
          <w:tcPr>
            <w:tcW w:w="806" w:type="dxa"/>
            <w:vAlign w:val="center"/>
          </w:tcPr>
          <w:p w14:paraId="18064813" w14:textId="77777777" w:rsidR="007B0E7D" w:rsidRDefault="00D470E9" w:rsidP="00EE765D">
            <w:pPr>
              <w:jc w:val="center"/>
              <w:rPr>
                <w:rFonts w:asciiTheme="minorEastAsia" w:hAnsiTheme="minorEastAsia" w:cs="宋体"/>
                <w:sz w:val="22"/>
                <w:szCs w:val="28"/>
              </w:rPr>
            </w:pPr>
            <w:r>
              <w:rPr>
                <w:rFonts w:asciiTheme="minorEastAsia" w:hAnsiTheme="minorEastAsia" w:cs="宋体" w:hint="eastAsia"/>
                <w:sz w:val="22"/>
                <w:szCs w:val="28"/>
              </w:rPr>
              <w:t>7</w:t>
            </w:r>
            <w:r>
              <w:rPr>
                <w:rFonts w:asciiTheme="minorEastAsia" w:hAnsiTheme="minorEastAsia" w:cs="宋体"/>
                <w:sz w:val="22"/>
                <w:szCs w:val="28"/>
              </w:rPr>
              <w:t>4.6</w:t>
            </w:r>
            <w:r>
              <w:rPr>
                <w:rFonts w:asciiTheme="minorEastAsia" w:hAnsiTheme="minorEastAsia" w:cs="宋体" w:hint="eastAsia"/>
                <w:sz w:val="22"/>
                <w:szCs w:val="28"/>
              </w:rPr>
              <w:t>%</w:t>
            </w:r>
          </w:p>
        </w:tc>
        <w:tc>
          <w:tcPr>
            <w:tcW w:w="805" w:type="dxa"/>
            <w:vAlign w:val="center"/>
          </w:tcPr>
          <w:p w14:paraId="4407C5B0" w14:textId="77777777" w:rsidR="007B0E7D" w:rsidRDefault="00D470E9" w:rsidP="00EE765D">
            <w:pPr>
              <w:jc w:val="center"/>
              <w:rPr>
                <w:rFonts w:asciiTheme="minorEastAsia" w:hAnsiTheme="minorEastAsia" w:cs="宋体"/>
                <w:sz w:val="24"/>
                <w:szCs w:val="28"/>
              </w:rPr>
            </w:pPr>
            <w:r>
              <w:rPr>
                <w:rFonts w:asciiTheme="minorEastAsia" w:hAnsiTheme="minorEastAsia" w:cs="宋体" w:hint="eastAsia"/>
                <w:sz w:val="24"/>
                <w:szCs w:val="28"/>
              </w:rPr>
              <w:t>4</w:t>
            </w:r>
            <w:r>
              <w:rPr>
                <w:rFonts w:asciiTheme="minorEastAsia" w:hAnsiTheme="minorEastAsia" w:cs="宋体"/>
                <w:sz w:val="24"/>
                <w:szCs w:val="28"/>
              </w:rPr>
              <w:t>3</w:t>
            </w:r>
          </w:p>
        </w:tc>
        <w:tc>
          <w:tcPr>
            <w:tcW w:w="806" w:type="dxa"/>
            <w:vAlign w:val="center"/>
          </w:tcPr>
          <w:p w14:paraId="7937C108" w14:textId="77777777" w:rsidR="007B0E7D" w:rsidRDefault="00D470E9" w:rsidP="00EE765D">
            <w:pPr>
              <w:jc w:val="center"/>
              <w:rPr>
                <w:rFonts w:asciiTheme="minorEastAsia" w:hAnsiTheme="minorEastAsia" w:cs="宋体"/>
                <w:sz w:val="22"/>
                <w:szCs w:val="28"/>
              </w:rPr>
            </w:pPr>
            <w:r>
              <w:rPr>
                <w:rFonts w:asciiTheme="minorEastAsia" w:hAnsiTheme="minorEastAsia" w:cs="宋体" w:hint="eastAsia"/>
                <w:sz w:val="22"/>
                <w:szCs w:val="28"/>
              </w:rPr>
              <w:t>8</w:t>
            </w:r>
            <w:r>
              <w:rPr>
                <w:rFonts w:asciiTheme="minorEastAsia" w:hAnsiTheme="minorEastAsia" w:cs="宋体"/>
                <w:sz w:val="22"/>
                <w:szCs w:val="28"/>
              </w:rPr>
              <w:t>6</w:t>
            </w:r>
            <w:r>
              <w:rPr>
                <w:rFonts w:asciiTheme="minorEastAsia" w:hAnsiTheme="minorEastAsia" w:cs="宋体" w:hint="eastAsia"/>
                <w:sz w:val="22"/>
                <w:szCs w:val="28"/>
              </w:rPr>
              <w:t>%</w:t>
            </w:r>
          </w:p>
        </w:tc>
      </w:tr>
    </w:tbl>
    <w:p w14:paraId="610EE855" w14:textId="77777777" w:rsidR="00942517" w:rsidRDefault="00942517" w:rsidP="00942517">
      <w:pPr>
        <w:jc w:val="center"/>
        <w:rPr>
          <w:rFonts w:asciiTheme="minorEastAsia" w:hAnsiTheme="minorEastAsia" w:cs="宋体"/>
          <w:sz w:val="22"/>
          <w:szCs w:val="28"/>
        </w:rPr>
      </w:pPr>
      <w:r>
        <w:rPr>
          <w:rFonts w:asciiTheme="minorEastAsia" w:hAnsiTheme="minorEastAsia" w:cs="宋体" w:hint="eastAsia"/>
          <w:sz w:val="22"/>
          <w:szCs w:val="28"/>
        </w:rPr>
        <w:t>表1-</w:t>
      </w:r>
      <w:r w:rsidR="00B5403D">
        <w:rPr>
          <w:rFonts w:asciiTheme="minorEastAsia" w:hAnsiTheme="minorEastAsia" w:cs="宋体"/>
          <w:sz w:val="22"/>
          <w:szCs w:val="28"/>
        </w:rPr>
        <w:t>2</w:t>
      </w:r>
      <w:r>
        <w:rPr>
          <w:rFonts w:asciiTheme="minorEastAsia" w:hAnsiTheme="minorEastAsia" w:cs="宋体"/>
          <w:sz w:val="22"/>
          <w:szCs w:val="28"/>
        </w:rPr>
        <w:t xml:space="preserve"> </w:t>
      </w:r>
      <w:r w:rsidR="00B5403D">
        <w:rPr>
          <w:rFonts w:asciiTheme="minorEastAsia" w:hAnsiTheme="minorEastAsia" w:cs="宋体" w:hint="eastAsia"/>
          <w:sz w:val="22"/>
          <w:szCs w:val="28"/>
        </w:rPr>
        <w:t>教师队伍总体结构</w:t>
      </w:r>
    </w:p>
    <w:p w14:paraId="13F3EF35" w14:textId="77777777" w:rsidR="00942517" w:rsidRDefault="00EC20AD" w:rsidP="00942517">
      <w:pPr>
        <w:rPr>
          <w:rFonts w:asciiTheme="minorEastAsia" w:hAnsiTheme="minorEastAsia" w:cs="宋体"/>
          <w:bCs/>
          <w:sz w:val="28"/>
          <w:szCs w:val="28"/>
        </w:rPr>
      </w:pPr>
      <w:r>
        <w:rPr>
          <w:rFonts w:asciiTheme="minorEastAsia" w:hAnsiTheme="minorEastAsia" w:cs="宋体" w:hint="eastAsia"/>
          <w:bCs/>
          <w:sz w:val="28"/>
          <w:szCs w:val="28"/>
        </w:rPr>
        <w:t xml:space="preserve"> </w:t>
      </w:r>
      <w:r>
        <w:rPr>
          <w:rFonts w:asciiTheme="minorEastAsia" w:hAnsiTheme="minorEastAsia" w:cs="宋体"/>
          <w:bCs/>
          <w:sz w:val="28"/>
          <w:szCs w:val="28"/>
        </w:rPr>
        <w:t xml:space="preserve">   1</w:t>
      </w:r>
      <w:r>
        <w:rPr>
          <w:rFonts w:asciiTheme="minorEastAsia" w:hAnsiTheme="minorEastAsia" w:cs="宋体" w:hint="eastAsia"/>
          <w:bCs/>
          <w:sz w:val="28"/>
          <w:szCs w:val="28"/>
        </w:rPr>
        <w:t>、专任教师学历结构</w:t>
      </w:r>
    </w:p>
    <w:p w14:paraId="102C6E11" w14:textId="77777777" w:rsidR="00EC20AD" w:rsidRPr="00D470E9" w:rsidRDefault="00EC20AD" w:rsidP="00D470E9">
      <w:pPr>
        <w:ind w:firstLine="570"/>
        <w:rPr>
          <w:rFonts w:asciiTheme="minorEastAsia" w:hAnsiTheme="minorEastAsia" w:cs="宋体"/>
          <w:bCs/>
          <w:sz w:val="28"/>
          <w:szCs w:val="28"/>
        </w:rPr>
      </w:pPr>
      <w:r>
        <w:rPr>
          <w:rFonts w:asciiTheme="minorEastAsia" w:hAnsiTheme="minorEastAsia" w:cs="宋体" w:hint="eastAsia"/>
          <w:bCs/>
          <w:sz w:val="28"/>
          <w:szCs w:val="28"/>
        </w:rPr>
        <w:t>学</w:t>
      </w:r>
      <w:r w:rsidRPr="00BF7A37">
        <w:rPr>
          <w:rFonts w:asciiTheme="minorEastAsia" w:hAnsiTheme="minorEastAsia" w:cs="宋体" w:hint="eastAsia"/>
          <w:bCs/>
          <w:sz w:val="28"/>
          <w:szCs w:val="28"/>
        </w:rPr>
        <w:t>校专任教师中具有硕士学历或学位以上的教师</w:t>
      </w:r>
      <w:r w:rsidR="00D470E9">
        <w:rPr>
          <w:rFonts w:asciiTheme="minorEastAsia" w:hAnsiTheme="minorEastAsia" w:cs="宋体"/>
          <w:bCs/>
          <w:sz w:val="28"/>
          <w:szCs w:val="28"/>
        </w:rPr>
        <w:t>5</w:t>
      </w:r>
      <w:r w:rsidRPr="00BF7A37">
        <w:rPr>
          <w:rFonts w:asciiTheme="minorEastAsia" w:hAnsiTheme="minorEastAsia" w:cs="宋体" w:hint="eastAsia"/>
          <w:bCs/>
          <w:sz w:val="28"/>
          <w:szCs w:val="28"/>
        </w:rPr>
        <w:t>人，占专任教师总数的</w:t>
      </w:r>
      <w:r w:rsidR="00D470E9">
        <w:rPr>
          <w:rFonts w:asciiTheme="minorEastAsia" w:hAnsiTheme="minorEastAsia" w:cs="宋体"/>
          <w:bCs/>
          <w:sz w:val="28"/>
          <w:szCs w:val="28"/>
        </w:rPr>
        <w:t>7.5</w:t>
      </w:r>
      <w:r w:rsidRPr="00BF7A37">
        <w:rPr>
          <w:rFonts w:asciiTheme="minorEastAsia" w:hAnsiTheme="minorEastAsia" w:cs="宋体" w:hint="eastAsia"/>
          <w:bCs/>
          <w:sz w:val="28"/>
          <w:szCs w:val="28"/>
        </w:rPr>
        <w:t>%；具有本科学历的教师占</w:t>
      </w:r>
      <w:r w:rsidR="002844BB" w:rsidRPr="00BF7A37">
        <w:rPr>
          <w:rFonts w:asciiTheme="minorEastAsia" w:hAnsiTheme="minorEastAsia" w:cs="宋体"/>
          <w:bCs/>
          <w:sz w:val="28"/>
          <w:szCs w:val="28"/>
        </w:rPr>
        <w:t>9</w:t>
      </w:r>
      <w:r w:rsidR="00D470E9">
        <w:rPr>
          <w:rFonts w:asciiTheme="minorEastAsia" w:hAnsiTheme="minorEastAsia" w:cs="宋体"/>
          <w:bCs/>
          <w:sz w:val="28"/>
          <w:szCs w:val="28"/>
        </w:rPr>
        <w:t>2</w:t>
      </w:r>
      <w:r w:rsidR="002844BB" w:rsidRPr="00BF7A37">
        <w:rPr>
          <w:rFonts w:asciiTheme="minorEastAsia" w:hAnsiTheme="minorEastAsia" w:cs="宋体"/>
          <w:bCs/>
          <w:sz w:val="28"/>
          <w:szCs w:val="28"/>
        </w:rPr>
        <w:t>.</w:t>
      </w:r>
      <w:r w:rsidR="00D470E9">
        <w:rPr>
          <w:rFonts w:asciiTheme="minorEastAsia" w:hAnsiTheme="minorEastAsia" w:cs="宋体"/>
          <w:bCs/>
          <w:sz w:val="28"/>
          <w:szCs w:val="28"/>
        </w:rPr>
        <w:t>5</w:t>
      </w:r>
      <w:r w:rsidRPr="00BF7A37">
        <w:rPr>
          <w:rFonts w:asciiTheme="minorEastAsia" w:hAnsiTheme="minorEastAsia" w:cs="宋体" w:hint="eastAsia"/>
          <w:bCs/>
          <w:sz w:val="28"/>
          <w:szCs w:val="28"/>
        </w:rPr>
        <w:t>%。2</w:t>
      </w:r>
      <w:r w:rsidRPr="00BF7A37">
        <w:rPr>
          <w:rFonts w:asciiTheme="minorEastAsia" w:hAnsiTheme="minorEastAsia" w:cs="宋体"/>
          <w:bCs/>
          <w:sz w:val="28"/>
          <w:szCs w:val="28"/>
        </w:rPr>
        <w:t>01</w:t>
      </w:r>
      <w:r w:rsidR="00CF1632">
        <w:rPr>
          <w:rFonts w:asciiTheme="minorEastAsia" w:hAnsiTheme="minorEastAsia" w:cs="宋体"/>
          <w:bCs/>
          <w:sz w:val="28"/>
          <w:szCs w:val="28"/>
        </w:rPr>
        <w:t>9</w:t>
      </w:r>
      <w:r w:rsidRPr="00BF7A37">
        <w:rPr>
          <w:rFonts w:asciiTheme="minorEastAsia" w:hAnsiTheme="minorEastAsia" w:cs="宋体"/>
          <w:bCs/>
          <w:sz w:val="28"/>
          <w:szCs w:val="28"/>
        </w:rPr>
        <w:t>—20</w:t>
      </w:r>
      <w:r w:rsidR="00CF1632">
        <w:rPr>
          <w:rFonts w:asciiTheme="minorEastAsia" w:hAnsiTheme="minorEastAsia" w:cs="宋体"/>
          <w:bCs/>
          <w:sz w:val="28"/>
          <w:szCs w:val="28"/>
        </w:rPr>
        <w:t>20</w:t>
      </w:r>
      <w:r w:rsidRPr="00BF7A37">
        <w:rPr>
          <w:rFonts w:asciiTheme="minorEastAsia" w:hAnsiTheme="minorEastAsia" w:cs="宋体" w:hint="eastAsia"/>
          <w:bCs/>
          <w:sz w:val="28"/>
          <w:szCs w:val="28"/>
        </w:rPr>
        <w:t>学年专</w:t>
      </w:r>
      <w:r w:rsidRPr="00BF7A37">
        <w:rPr>
          <w:rFonts w:asciiTheme="minorEastAsia" w:hAnsiTheme="minorEastAsia" w:cs="宋体" w:hint="eastAsia"/>
          <w:bCs/>
          <w:sz w:val="28"/>
          <w:szCs w:val="28"/>
        </w:rPr>
        <w:lastRenderedPageBreak/>
        <w:t>任教师学历结构见图1-</w:t>
      </w:r>
      <w:r w:rsidRPr="00BF7A37">
        <w:rPr>
          <w:rFonts w:asciiTheme="minorEastAsia" w:hAnsiTheme="minorEastAsia" w:cs="宋体"/>
          <w:bCs/>
          <w:sz w:val="28"/>
          <w:szCs w:val="28"/>
        </w:rPr>
        <w:t>2</w:t>
      </w:r>
      <w:r w:rsidRPr="00BF7A37">
        <w:rPr>
          <w:rFonts w:asciiTheme="minorEastAsia" w:hAnsiTheme="minorEastAsia" w:cs="宋体" w:hint="eastAsia"/>
          <w:bCs/>
          <w:sz w:val="28"/>
          <w:szCs w:val="28"/>
        </w:rPr>
        <w:t>。</w:t>
      </w:r>
    </w:p>
    <w:p w14:paraId="1387434B" w14:textId="77777777" w:rsidR="00EC20AD" w:rsidRPr="00EC20AD" w:rsidRDefault="00A756F2" w:rsidP="00EC20AD">
      <w:pPr>
        <w:rPr>
          <w:rFonts w:asciiTheme="minorEastAsia" w:hAnsiTheme="minorEastAsia" w:cs="宋体"/>
          <w:bCs/>
          <w:color w:val="FF0000"/>
          <w:sz w:val="28"/>
          <w:szCs w:val="28"/>
        </w:rPr>
      </w:pPr>
      <w:r>
        <w:rPr>
          <w:rFonts w:asciiTheme="minorEastAsia" w:hAnsiTheme="minorEastAsia" w:cs="宋体" w:hint="eastAsia"/>
          <w:bCs/>
          <w:noProof/>
          <w:color w:val="FF0000"/>
          <w:sz w:val="28"/>
          <w:szCs w:val="28"/>
        </w:rPr>
        <w:drawing>
          <wp:inline distT="0" distB="0" distL="0" distR="0" wp14:anchorId="5A287052" wp14:editId="5C69D773">
            <wp:extent cx="5274310" cy="2800350"/>
            <wp:effectExtent l="0" t="0" r="254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2D41CD" w14:textId="77777777" w:rsidR="00AC6AED" w:rsidRDefault="00AC6AED" w:rsidP="00AC6AED">
      <w:pPr>
        <w:jc w:val="center"/>
        <w:rPr>
          <w:rFonts w:asciiTheme="minorEastAsia" w:hAnsiTheme="minorEastAsia" w:cs="宋体"/>
          <w:b/>
          <w:bCs/>
          <w:sz w:val="28"/>
          <w:szCs w:val="28"/>
        </w:rPr>
      </w:pPr>
      <w:r>
        <w:rPr>
          <w:rFonts w:asciiTheme="minorEastAsia" w:hAnsiTheme="minorEastAsia" w:cs="宋体" w:hint="eastAsia"/>
          <w:sz w:val="22"/>
          <w:szCs w:val="28"/>
        </w:rPr>
        <w:t>图1-</w:t>
      </w:r>
      <w:r>
        <w:rPr>
          <w:rFonts w:asciiTheme="minorEastAsia" w:hAnsiTheme="minorEastAsia" w:cs="宋体"/>
          <w:sz w:val="22"/>
          <w:szCs w:val="28"/>
        </w:rPr>
        <w:t xml:space="preserve">2 </w:t>
      </w:r>
      <w:r>
        <w:rPr>
          <w:rFonts w:asciiTheme="minorEastAsia" w:hAnsiTheme="minorEastAsia" w:cs="宋体" w:hint="eastAsia"/>
          <w:sz w:val="22"/>
          <w:szCs w:val="28"/>
        </w:rPr>
        <w:t>分学年专任教师学历结构图</w:t>
      </w:r>
    </w:p>
    <w:p w14:paraId="2E424019" w14:textId="77777777" w:rsidR="00FD15BA" w:rsidRDefault="00FD15BA" w:rsidP="00FD15BA">
      <w:pPr>
        <w:ind w:firstLine="570"/>
        <w:rPr>
          <w:rFonts w:asciiTheme="minorEastAsia" w:hAnsiTheme="minorEastAsia" w:cs="宋体"/>
          <w:bCs/>
          <w:sz w:val="28"/>
          <w:szCs w:val="28"/>
        </w:rPr>
      </w:pPr>
      <w:r>
        <w:rPr>
          <w:rFonts w:asciiTheme="minorEastAsia" w:hAnsiTheme="minorEastAsia" w:cs="宋体"/>
          <w:bCs/>
          <w:sz w:val="28"/>
          <w:szCs w:val="28"/>
        </w:rPr>
        <w:t>2</w:t>
      </w:r>
      <w:r>
        <w:rPr>
          <w:rFonts w:asciiTheme="minorEastAsia" w:hAnsiTheme="minorEastAsia" w:cs="宋体" w:hint="eastAsia"/>
          <w:bCs/>
          <w:sz w:val="28"/>
          <w:szCs w:val="28"/>
        </w:rPr>
        <w:t>、专任教师职称结构</w:t>
      </w:r>
    </w:p>
    <w:p w14:paraId="3EA1C4C4" w14:textId="77777777" w:rsidR="00FD15BA" w:rsidRPr="002A3C08" w:rsidRDefault="00FD15BA" w:rsidP="00FD15BA">
      <w:pPr>
        <w:ind w:firstLine="570"/>
        <w:rPr>
          <w:rFonts w:asciiTheme="minorEastAsia" w:hAnsiTheme="minorEastAsia" w:cs="宋体"/>
          <w:bCs/>
          <w:sz w:val="28"/>
          <w:szCs w:val="28"/>
        </w:rPr>
      </w:pPr>
      <w:r>
        <w:rPr>
          <w:rFonts w:asciiTheme="minorEastAsia" w:hAnsiTheme="minorEastAsia" w:cs="宋体" w:hint="eastAsia"/>
          <w:bCs/>
          <w:sz w:val="28"/>
          <w:szCs w:val="28"/>
        </w:rPr>
        <w:t>学校专任教师中具有高级职称教师</w:t>
      </w:r>
      <w:r w:rsidR="00CF1632">
        <w:rPr>
          <w:rFonts w:asciiTheme="minorEastAsia" w:hAnsiTheme="minorEastAsia" w:cs="宋体" w:hint="eastAsia"/>
          <w:bCs/>
          <w:sz w:val="28"/>
          <w:szCs w:val="28"/>
        </w:rPr>
        <w:t>2人，</w:t>
      </w:r>
      <w:r>
        <w:rPr>
          <w:rFonts w:asciiTheme="minorEastAsia" w:hAnsiTheme="minorEastAsia" w:cs="宋体" w:hint="eastAsia"/>
          <w:bCs/>
          <w:sz w:val="28"/>
          <w:szCs w:val="28"/>
        </w:rPr>
        <w:t>占</w:t>
      </w:r>
      <w:r w:rsidRPr="00BF7A37">
        <w:rPr>
          <w:rFonts w:asciiTheme="minorEastAsia" w:hAnsiTheme="minorEastAsia" w:cs="宋体" w:hint="eastAsia"/>
          <w:bCs/>
          <w:sz w:val="28"/>
          <w:szCs w:val="28"/>
        </w:rPr>
        <w:t>专任教师总数的</w:t>
      </w:r>
      <w:r w:rsidR="00CF1632">
        <w:rPr>
          <w:rFonts w:asciiTheme="minorEastAsia" w:hAnsiTheme="minorEastAsia" w:cs="宋体"/>
          <w:bCs/>
          <w:sz w:val="28"/>
          <w:szCs w:val="28"/>
        </w:rPr>
        <w:t>2.98</w:t>
      </w:r>
      <w:r w:rsidRPr="00BF7A37">
        <w:rPr>
          <w:rFonts w:asciiTheme="minorEastAsia" w:hAnsiTheme="minorEastAsia" w:cs="宋体" w:hint="eastAsia"/>
          <w:bCs/>
          <w:sz w:val="28"/>
          <w:szCs w:val="28"/>
        </w:rPr>
        <w:t>%，具有中级职称的教师</w:t>
      </w:r>
      <w:r w:rsidR="00CF1632">
        <w:rPr>
          <w:rFonts w:asciiTheme="minorEastAsia" w:hAnsiTheme="minorEastAsia" w:cs="宋体" w:hint="eastAsia"/>
          <w:bCs/>
          <w:sz w:val="28"/>
          <w:szCs w:val="28"/>
        </w:rPr>
        <w:t>5人，</w:t>
      </w:r>
      <w:r w:rsidRPr="00BF7A37">
        <w:rPr>
          <w:rFonts w:asciiTheme="minorEastAsia" w:hAnsiTheme="minorEastAsia" w:cs="宋体" w:hint="eastAsia"/>
          <w:bCs/>
          <w:sz w:val="28"/>
          <w:szCs w:val="28"/>
        </w:rPr>
        <w:t>占专任教师总数的</w:t>
      </w:r>
      <w:r w:rsidR="00CF1632">
        <w:rPr>
          <w:rFonts w:asciiTheme="minorEastAsia" w:hAnsiTheme="minorEastAsia" w:cs="宋体"/>
          <w:bCs/>
          <w:sz w:val="28"/>
          <w:szCs w:val="28"/>
        </w:rPr>
        <w:t>7.46</w:t>
      </w:r>
      <w:r w:rsidRPr="00BF7A37">
        <w:rPr>
          <w:rFonts w:asciiTheme="minorEastAsia" w:hAnsiTheme="minorEastAsia" w:cs="宋体" w:hint="eastAsia"/>
          <w:bCs/>
          <w:sz w:val="28"/>
          <w:szCs w:val="28"/>
        </w:rPr>
        <w:t>%，2</w:t>
      </w:r>
      <w:r w:rsidRPr="00BF7A37">
        <w:rPr>
          <w:rFonts w:asciiTheme="minorEastAsia" w:hAnsiTheme="minorEastAsia" w:cs="宋体"/>
          <w:bCs/>
          <w:sz w:val="28"/>
          <w:szCs w:val="28"/>
        </w:rPr>
        <w:t>01</w:t>
      </w:r>
      <w:r w:rsidR="00CF1632">
        <w:rPr>
          <w:rFonts w:asciiTheme="minorEastAsia" w:hAnsiTheme="minorEastAsia" w:cs="宋体"/>
          <w:bCs/>
          <w:sz w:val="28"/>
          <w:szCs w:val="28"/>
        </w:rPr>
        <w:t>9</w:t>
      </w:r>
      <w:r w:rsidRPr="00BF7A37">
        <w:rPr>
          <w:rFonts w:asciiTheme="minorEastAsia" w:hAnsiTheme="minorEastAsia" w:cs="宋体"/>
          <w:bCs/>
          <w:sz w:val="28"/>
          <w:szCs w:val="28"/>
        </w:rPr>
        <w:t>—</w:t>
      </w:r>
      <w:r w:rsidRPr="002A3C08">
        <w:rPr>
          <w:rFonts w:asciiTheme="minorEastAsia" w:hAnsiTheme="minorEastAsia" w:cs="宋体"/>
          <w:bCs/>
          <w:sz w:val="28"/>
          <w:szCs w:val="28"/>
        </w:rPr>
        <w:t>20</w:t>
      </w:r>
      <w:r w:rsidR="00CF1632">
        <w:rPr>
          <w:rFonts w:asciiTheme="minorEastAsia" w:hAnsiTheme="minorEastAsia" w:cs="宋体"/>
          <w:bCs/>
          <w:sz w:val="28"/>
          <w:szCs w:val="28"/>
        </w:rPr>
        <w:t>20</w:t>
      </w:r>
      <w:r w:rsidRPr="002A3C08">
        <w:rPr>
          <w:rFonts w:asciiTheme="minorEastAsia" w:hAnsiTheme="minorEastAsia" w:cs="宋体" w:hint="eastAsia"/>
          <w:bCs/>
          <w:sz w:val="28"/>
          <w:szCs w:val="28"/>
        </w:rPr>
        <w:t>学年专任教师职称结构见图1-</w:t>
      </w:r>
      <w:r w:rsidRPr="002A3C08">
        <w:rPr>
          <w:rFonts w:asciiTheme="minorEastAsia" w:hAnsiTheme="minorEastAsia" w:cs="宋体"/>
          <w:bCs/>
          <w:sz w:val="28"/>
          <w:szCs w:val="28"/>
        </w:rPr>
        <w:t>3</w:t>
      </w:r>
      <w:r w:rsidR="008D03C3" w:rsidRPr="002A3C08">
        <w:rPr>
          <w:rFonts w:asciiTheme="minorEastAsia" w:hAnsiTheme="minorEastAsia" w:cs="宋体" w:hint="eastAsia"/>
          <w:bCs/>
          <w:sz w:val="28"/>
          <w:szCs w:val="28"/>
        </w:rPr>
        <w:t>。</w:t>
      </w:r>
    </w:p>
    <w:p w14:paraId="5F066A31" w14:textId="77777777" w:rsidR="00FD15BA" w:rsidRPr="00EC20AD" w:rsidRDefault="00FD15BA" w:rsidP="00FD15BA">
      <w:pPr>
        <w:rPr>
          <w:rFonts w:asciiTheme="minorEastAsia" w:hAnsiTheme="minorEastAsia" w:cs="宋体"/>
          <w:bCs/>
          <w:color w:val="FF0000"/>
          <w:sz w:val="28"/>
          <w:szCs w:val="28"/>
        </w:rPr>
      </w:pPr>
      <w:r>
        <w:rPr>
          <w:rFonts w:asciiTheme="minorEastAsia" w:hAnsiTheme="minorEastAsia" w:cs="宋体" w:hint="eastAsia"/>
          <w:bCs/>
          <w:noProof/>
          <w:color w:val="FF0000"/>
          <w:sz w:val="28"/>
          <w:szCs w:val="28"/>
        </w:rPr>
        <w:drawing>
          <wp:inline distT="0" distB="0" distL="0" distR="0" wp14:anchorId="637B3290" wp14:editId="084FABB6">
            <wp:extent cx="5274310" cy="2743200"/>
            <wp:effectExtent l="0" t="0" r="254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24D596" w14:textId="77777777" w:rsidR="00FD15BA" w:rsidRPr="00D470E9" w:rsidRDefault="00FD15BA" w:rsidP="00D470E9">
      <w:pPr>
        <w:jc w:val="center"/>
        <w:rPr>
          <w:rFonts w:asciiTheme="minorEastAsia" w:hAnsiTheme="minorEastAsia" w:cs="宋体"/>
          <w:b/>
          <w:bCs/>
          <w:sz w:val="28"/>
          <w:szCs w:val="28"/>
        </w:rPr>
      </w:pPr>
      <w:r>
        <w:rPr>
          <w:rFonts w:asciiTheme="minorEastAsia" w:hAnsiTheme="minorEastAsia" w:cs="宋体" w:hint="eastAsia"/>
          <w:sz w:val="22"/>
          <w:szCs w:val="28"/>
        </w:rPr>
        <w:t>图1-</w:t>
      </w:r>
      <w:r>
        <w:rPr>
          <w:rFonts w:asciiTheme="minorEastAsia" w:hAnsiTheme="minorEastAsia" w:cs="宋体"/>
          <w:sz w:val="22"/>
          <w:szCs w:val="28"/>
        </w:rPr>
        <w:t xml:space="preserve">3 </w:t>
      </w:r>
      <w:r>
        <w:rPr>
          <w:rFonts w:asciiTheme="minorEastAsia" w:hAnsiTheme="minorEastAsia" w:cs="宋体" w:hint="eastAsia"/>
          <w:sz w:val="22"/>
          <w:szCs w:val="28"/>
        </w:rPr>
        <w:t>专任教师职称结构统计</w:t>
      </w:r>
    </w:p>
    <w:p w14:paraId="642291AA" w14:textId="77777777" w:rsidR="00FD15BA" w:rsidRPr="00BF7A37" w:rsidRDefault="00FD15BA" w:rsidP="00FD15BA">
      <w:pPr>
        <w:ind w:firstLine="570"/>
        <w:rPr>
          <w:rFonts w:asciiTheme="minorEastAsia" w:hAnsiTheme="minorEastAsia" w:cs="宋体"/>
          <w:bCs/>
          <w:sz w:val="28"/>
          <w:szCs w:val="28"/>
        </w:rPr>
      </w:pPr>
      <w:r w:rsidRPr="00BF7A37">
        <w:rPr>
          <w:rFonts w:asciiTheme="minorEastAsia" w:hAnsiTheme="minorEastAsia" w:cs="宋体"/>
          <w:bCs/>
          <w:sz w:val="28"/>
          <w:szCs w:val="28"/>
        </w:rPr>
        <w:t>3</w:t>
      </w:r>
      <w:r w:rsidRPr="00BF7A37">
        <w:rPr>
          <w:rFonts w:asciiTheme="minorEastAsia" w:hAnsiTheme="minorEastAsia" w:cs="宋体" w:hint="eastAsia"/>
          <w:bCs/>
          <w:sz w:val="28"/>
          <w:szCs w:val="28"/>
        </w:rPr>
        <w:t>、专任教师年龄结构</w:t>
      </w:r>
    </w:p>
    <w:p w14:paraId="1D3B0D1D" w14:textId="77777777" w:rsidR="00FD15BA" w:rsidRPr="00F04A97" w:rsidRDefault="00A13463" w:rsidP="00FD15BA">
      <w:pPr>
        <w:ind w:firstLine="570"/>
        <w:rPr>
          <w:rFonts w:asciiTheme="minorEastAsia" w:hAnsiTheme="minorEastAsia" w:cs="宋体"/>
          <w:bCs/>
          <w:sz w:val="28"/>
          <w:szCs w:val="28"/>
        </w:rPr>
      </w:pPr>
      <w:r w:rsidRPr="00A13463">
        <w:rPr>
          <w:rFonts w:asciiTheme="minorEastAsia" w:hAnsiTheme="minorEastAsia" w:cs="宋体" w:hint="eastAsia"/>
          <w:bCs/>
          <w:sz w:val="28"/>
          <w:szCs w:val="28"/>
        </w:rPr>
        <w:t>学校专任教师中</w:t>
      </w:r>
      <w:r w:rsidR="009A563A">
        <w:rPr>
          <w:rFonts w:asciiTheme="minorEastAsia" w:hAnsiTheme="minorEastAsia" w:cs="宋体" w:hint="eastAsia"/>
          <w:bCs/>
          <w:sz w:val="28"/>
          <w:szCs w:val="28"/>
        </w:rPr>
        <w:t>，</w:t>
      </w:r>
      <w:r w:rsidRPr="00A13463">
        <w:rPr>
          <w:rFonts w:asciiTheme="minorEastAsia" w:hAnsiTheme="minorEastAsia" w:cs="宋体" w:hint="eastAsia"/>
          <w:bCs/>
          <w:sz w:val="28"/>
          <w:szCs w:val="28"/>
        </w:rPr>
        <w:t>3</w:t>
      </w:r>
      <w:r w:rsidR="00BF7A37">
        <w:rPr>
          <w:rFonts w:asciiTheme="minorEastAsia" w:hAnsiTheme="minorEastAsia" w:cs="宋体"/>
          <w:bCs/>
          <w:sz w:val="28"/>
          <w:szCs w:val="28"/>
        </w:rPr>
        <w:t>5</w:t>
      </w:r>
      <w:r w:rsidRPr="00A13463">
        <w:rPr>
          <w:rFonts w:asciiTheme="minorEastAsia" w:hAnsiTheme="minorEastAsia" w:cs="宋体" w:hint="eastAsia"/>
          <w:bCs/>
          <w:sz w:val="28"/>
          <w:szCs w:val="28"/>
        </w:rPr>
        <w:t>岁</w:t>
      </w:r>
      <w:r w:rsidR="009A563A">
        <w:rPr>
          <w:rFonts w:asciiTheme="minorEastAsia" w:hAnsiTheme="minorEastAsia" w:cs="宋体" w:hint="eastAsia"/>
          <w:bCs/>
          <w:sz w:val="28"/>
          <w:szCs w:val="28"/>
        </w:rPr>
        <w:t>（含）</w:t>
      </w:r>
      <w:r w:rsidRPr="00A13463">
        <w:rPr>
          <w:rFonts w:asciiTheme="minorEastAsia" w:hAnsiTheme="minorEastAsia" w:cs="宋体" w:hint="eastAsia"/>
          <w:bCs/>
          <w:sz w:val="28"/>
          <w:szCs w:val="28"/>
        </w:rPr>
        <w:t>以下专任教师</w:t>
      </w:r>
      <w:r w:rsidR="00383A71">
        <w:rPr>
          <w:rFonts w:asciiTheme="minorEastAsia" w:hAnsiTheme="minorEastAsia" w:cs="宋体" w:hint="eastAsia"/>
          <w:bCs/>
          <w:sz w:val="28"/>
          <w:szCs w:val="28"/>
        </w:rPr>
        <w:t>5</w:t>
      </w:r>
      <w:r w:rsidR="00383A71">
        <w:rPr>
          <w:rFonts w:asciiTheme="minorEastAsia" w:hAnsiTheme="minorEastAsia" w:cs="宋体"/>
          <w:bCs/>
          <w:sz w:val="28"/>
          <w:szCs w:val="28"/>
        </w:rPr>
        <w:t>1</w:t>
      </w:r>
      <w:r w:rsidR="00383A71">
        <w:rPr>
          <w:rFonts w:asciiTheme="minorEastAsia" w:hAnsiTheme="minorEastAsia" w:cs="宋体" w:hint="eastAsia"/>
          <w:bCs/>
          <w:sz w:val="28"/>
          <w:szCs w:val="28"/>
        </w:rPr>
        <w:t>人，</w:t>
      </w:r>
      <w:r w:rsidRPr="00A13463">
        <w:rPr>
          <w:rFonts w:asciiTheme="minorEastAsia" w:hAnsiTheme="minorEastAsia" w:cs="宋体" w:hint="eastAsia"/>
          <w:bCs/>
          <w:sz w:val="28"/>
          <w:szCs w:val="28"/>
        </w:rPr>
        <w:t>占专任教师</w:t>
      </w:r>
      <w:r w:rsidRPr="00F04A97">
        <w:rPr>
          <w:rFonts w:asciiTheme="minorEastAsia" w:hAnsiTheme="minorEastAsia" w:cs="宋体" w:hint="eastAsia"/>
          <w:bCs/>
          <w:sz w:val="28"/>
          <w:szCs w:val="28"/>
        </w:rPr>
        <w:lastRenderedPageBreak/>
        <w:t>总数的</w:t>
      </w:r>
      <w:r w:rsidR="00D470E9">
        <w:rPr>
          <w:rFonts w:asciiTheme="minorEastAsia" w:hAnsiTheme="minorEastAsia" w:cs="宋体"/>
          <w:bCs/>
          <w:sz w:val="28"/>
          <w:szCs w:val="28"/>
        </w:rPr>
        <w:t>7</w:t>
      </w:r>
      <w:r w:rsidR="00383A71">
        <w:rPr>
          <w:rFonts w:asciiTheme="minorEastAsia" w:hAnsiTheme="minorEastAsia" w:cs="宋体"/>
          <w:bCs/>
          <w:sz w:val="28"/>
          <w:szCs w:val="28"/>
        </w:rPr>
        <w:t>6.8</w:t>
      </w:r>
      <w:r w:rsidRPr="00F04A97">
        <w:rPr>
          <w:rFonts w:asciiTheme="minorEastAsia" w:hAnsiTheme="minorEastAsia" w:cs="宋体" w:hint="eastAsia"/>
          <w:bCs/>
          <w:sz w:val="28"/>
          <w:szCs w:val="28"/>
        </w:rPr>
        <w:t>%，3</w:t>
      </w:r>
      <w:r w:rsidR="00BF7A37" w:rsidRPr="00F04A97">
        <w:rPr>
          <w:rFonts w:asciiTheme="minorEastAsia" w:hAnsiTheme="minorEastAsia" w:cs="宋体"/>
          <w:bCs/>
          <w:sz w:val="28"/>
          <w:szCs w:val="28"/>
        </w:rPr>
        <w:t>6</w:t>
      </w:r>
      <w:r w:rsidRPr="00F04A97">
        <w:rPr>
          <w:rFonts w:asciiTheme="minorEastAsia" w:hAnsiTheme="minorEastAsia" w:cs="宋体" w:hint="eastAsia"/>
          <w:bCs/>
          <w:sz w:val="28"/>
          <w:szCs w:val="28"/>
        </w:rPr>
        <w:t>--4</w:t>
      </w:r>
      <w:r w:rsidR="00BF7A37" w:rsidRPr="00F04A97">
        <w:rPr>
          <w:rFonts w:asciiTheme="minorEastAsia" w:hAnsiTheme="minorEastAsia" w:cs="宋体"/>
          <w:bCs/>
          <w:sz w:val="28"/>
          <w:szCs w:val="28"/>
        </w:rPr>
        <w:t>5</w:t>
      </w:r>
      <w:r w:rsidRPr="00F04A97">
        <w:rPr>
          <w:rFonts w:asciiTheme="minorEastAsia" w:hAnsiTheme="minorEastAsia" w:cs="宋体" w:hint="eastAsia"/>
          <w:bCs/>
          <w:sz w:val="28"/>
          <w:szCs w:val="28"/>
        </w:rPr>
        <w:t>岁</w:t>
      </w:r>
      <w:r w:rsidR="009A563A">
        <w:rPr>
          <w:rFonts w:asciiTheme="minorEastAsia" w:hAnsiTheme="minorEastAsia" w:cs="宋体" w:hint="eastAsia"/>
          <w:bCs/>
          <w:sz w:val="28"/>
          <w:szCs w:val="28"/>
        </w:rPr>
        <w:t>（含4</w:t>
      </w:r>
      <w:r w:rsidR="009A563A">
        <w:rPr>
          <w:rFonts w:asciiTheme="minorEastAsia" w:hAnsiTheme="minorEastAsia" w:cs="宋体"/>
          <w:bCs/>
          <w:sz w:val="28"/>
          <w:szCs w:val="28"/>
        </w:rPr>
        <w:t>5</w:t>
      </w:r>
      <w:r w:rsidR="009A563A">
        <w:rPr>
          <w:rFonts w:asciiTheme="minorEastAsia" w:hAnsiTheme="minorEastAsia" w:cs="宋体" w:hint="eastAsia"/>
          <w:bCs/>
          <w:sz w:val="28"/>
          <w:szCs w:val="28"/>
        </w:rPr>
        <w:t>岁）</w:t>
      </w:r>
      <w:r w:rsidRPr="00F04A97">
        <w:rPr>
          <w:rFonts w:asciiTheme="minorEastAsia" w:hAnsiTheme="minorEastAsia" w:cs="宋体" w:hint="eastAsia"/>
          <w:bCs/>
          <w:sz w:val="28"/>
          <w:szCs w:val="28"/>
        </w:rPr>
        <w:t>专任教师</w:t>
      </w:r>
      <w:r w:rsidR="00383A71">
        <w:rPr>
          <w:rFonts w:asciiTheme="minorEastAsia" w:hAnsiTheme="minorEastAsia" w:cs="宋体" w:hint="eastAsia"/>
          <w:bCs/>
          <w:sz w:val="28"/>
          <w:szCs w:val="28"/>
        </w:rPr>
        <w:t>1</w:t>
      </w:r>
      <w:r w:rsidR="00383A71">
        <w:rPr>
          <w:rFonts w:asciiTheme="minorEastAsia" w:hAnsiTheme="minorEastAsia" w:cs="宋体"/>
          <w:bCs/>
          <w:sz w:val="28"/>
          <w:szCs w:val="28"/>
        </w:rPr>
        <w:t>1</w:t>
      </w:r>
      <w:r w:rsidR="00383A71">
        <w:rPr>
          <w:rFonts w:asciiTheme="minorEastAsia" w:hAnsiTheme="minorEastAsia" w:cs="宋体" w:hint="eastAsia"/>
          <w:bCs/>
          <w:sz w:val="28"/>
          <w:szCs w:val="28"/>
        </w:rPr>
        <w:t>人，</w:t>
      </w:r>
      <w:r w:rsidRPr="00F04A97">
        <w:rPr>
          <w:rFonts w:asciiTheme="minorEastAsia" w:hAnsiTheme="minorEastAsia" w:cs="宋体" w:hint="eastAsia"/>
          <w:bCs/>
          <w:sz w:val="28"/>
          <w:szCs w:val="28"/>
        </w:rPr>
        <w:t>占专任教师总数的</w:t>
      </w:r>
      <w:r w:rsidR="00D470E9">
        <w:rPr>
          <w:rFonts w:asciiTheme="minorEastAsia" w:hAnsiTheme="minorEastAsia" w:cs="宋体"/>
          <w:bCs/>
          <w:sz w:val="28"/>
          <w:szCs w:val="28"/>
        </w:rPr>
        <w:t>1</w:t>
      </w:r>
      <w:r w:rsidR="00383A71">
        <w:rPr>
          <w:rFonts w:asciiTheme="minorEastAsia" w:hAnsiTheme="minorEastAsia" w:cs="宋体"/>
          <w:bCs/>
          <w:sz w:val="28"/>
          <w:szCs w:val="28"/>
        </w:rPr>
        <w:t>6.4</w:t>
      </w:r>
      <w:r w:rsidRPr="00F04A97">
        <w:rPr>
          <w:rFonts w:asciiTheme="minorEastAsia" w:hAnsiTheme="minorEastAsia" w:cs="宋体" w:hint="eastAsia"/>
          <w:bCs/>
          <w:sz w:val="28"/>
          <w:szCs w:val="28"/>
        </w:rPr>
        <w:t>%，4</w:t>
      </w:r>
      <w:r w:rsidR="00BF7A37" w:rsidRPr="00F04A97">
        <w:rPr>
          <w:rFonts w:asciiTheme="minorEastAsia" w:hAnsiTheme="minorEastAsia" w:cs="宋体"/>
          <w:bCs/>
          <w:sz w:val="28"/>
          <w:szCs w:val="28"/>
        </w:rPr>
        <w:t>6</w:t>
      </w:r>
      <w:r w:rsidRPr="00F04A97">
        <w:rPr>
          <w:rFonts w:asciiTheme="minorEastAsia" w:hAnsiTheme="minorEastAsia" w:cs="宋体" w:hint="eastAsia"/>
          <w:bCs/>
          <w:sz w:val="28"/>
          <w:szCs w:val="28"/>
        </w:rPr>
        <w:t>岁</w:t>
      </w:r>
      <w:r w:rsidRPr="00F04A97">
        <w:rPr>
          <w:rFonts w:asciiTheme="minorEastAsia" w:hAnsiTheme="minorEastAsia" w:cs="宋体"/>
          <w:bCs/>
          <w:sz w:val="28"/>
          <w:szCs w:val="28"/>
        </w:rPr>
        <w:t>—</w:t>
      </w:r>
      <w:r w:rsidR="00BF7A37" w:rsidRPr="00F04A97">
        <w:rPr>
          <w:rFonts w:asciiTheme="minorEastAsia" w:hAnsiTheme="minorEastAsia" w:cs="宋体"/>
          <w:bCs/>
          <w:sz w:val="28"/>
          <w:szCs w:val="28"/>
        </w:rPr>
        <w:t>55</w:t>
      </w:r>
      <w:r w:rsidRPr="00F04A97">
        <w:rPr>
          <w:rFonts w:asciiTheme="minorEastAsia" w:hAnsiTheme="minorEastAsia" w:cs="宋体" w:hint="eastAsia"/>
          <w:bCs/>
          <w:sz w:val="28"/>
          <w:szCs w:val="28"/>
        </w:rPr>
        <w:t>岁</w:t>
      </w:r>
      <w:r w:rsidR="009A563A">
        <w:rPr>
          <w:rFonts w:asciiTheme="minorEastAsia" w:hAnsiTheme="minorEastAsia" w:cs="宋体" w:hint="eastAsia"/>
          <w:bCs/>
          <w:sz w:val="28"/>
          <w:szCs w:val="28"/>
        </w:rPr>
        <w:t>（含5</w:t>
      </w:r>
      <w:r w:rsidR="009A563A">
        <w:rPr>
          <w:rFonts w:asciiTheme="minorEastAsia" w:hAnsiTheme="minorEastAsia" w:cs="宋体"/>
          <w:bCs/>
          <w:sz w:val="28"/>
          <w:szCs w:val="28"/>
        </w:rPr>
        <w:t>5</w:t>
      </w:r>
      <w:r w:rsidR="009A563A">
        <w:rPr>
          <w:rFonts w:asciiTheme="minorEastAsia" w:hAnsiTheme="minorEastAsia" w:cs="宋体" w:hint="eastAsia"/>
          <w:bCs/>
          <w:sz w:val="28"/>
          <w:szCs w:val="28"/>
        </w:rPr>
        <w:t>岁）</w:t>
      </w:r>
      <w:r w:rsidRPr="00F04A97">
        <w:rPr>
          <w:rFonts w:asciiTheme="minorEastAsia" w:hAnsiTheme="minorEastAsia" w:cs="宋体" w:hint="eastAsia"/>
          <w:bCs/>
          <w:sz w:val="28"/>
          <w:szCs w:val="28"/>
        </w:rPr>
        <w:t>专任教师</w:t>
      </w:r>
      <w:r w:rsidR="00383A71">
        <w:rPr>
          <w:rFonts w:asciiTheme="minorEastAsia" w:hAnsiTheme="minorEastAsia" w:cs="宋体" w:hint="eastAsia"/>
          <w:bCs/>
          <w:sz w:val="28"/>
          <w:szCs w:val="28"/>
        </w:rPr>
        <w:t>1人，</w:t>
      </w:r>
      <w:r w:rsidRPr="00F04A97">
        <w:rPr>
          <w:rFonts w:asciiTheme="minorEastAsia" w:hAnsiTheme="minorEastAsia" w:cs="宋体" w:hint="eastAsia"/>
          <w:bCs/>
          <w:sz w:val="28"/>
          <w:szCs w:val="28"/>
        </w:rPr>
        <w:t>占专任教师总数的</w:t>
      </w:r>
      <w:r w:rsidR="00D470E9">
        <w:rPr>
          <w:rFonts w:asciiTheme="minorEastAsia" w:hAnsiTheme="minorEastAsia" w:cs="宋体"/>
          <w:bCs/>
          <w:sz w:val="28"/>
          <w:szCs w:val="28"/>
        </w:rPr>
        <w:t>1.5</w:t>
      </w:r>
      <w:r w:rsidRPr="00F04A97">
        <w:rPr>
          <w:rFonts w:asciiTheme="minorEastAsia" w:hAnsiTheme="minorEastAsia" w:cs="宋体" w:hint="eastAsia"/>
          <w:bCs/>
          <w:sz w:val="28"/>
          <w:szCs w:val="28"/>
        </w:rPr>
        <w:t>%，专业教师年龄结构见表1-</w:t>
      </w:r>
      <w:r w:rsidRPr="00F04A97">
        <w:rPr>
          <w:rFonts w:asciiTheme="minorEastAsia" w:hAnsiTheme="minorEastAsia" w:cs="宋体"/>
          <w:bCs/>
          <w:sz w:val="28"/>
          <w:szCs w:val="28"/>
        </w:rPr>
        <w:t>3</w:t>
      </w:r>
      <w:r w:rsidRPr="00F04A97">
        <w:rPr>
          <w:rFonts w:asciiTheme="minorEastAsia" w:hAnsiTheme="minorEastAsia" w:cs="宋体" w:hint="eastAsia"/>
          <w:bCs/>
          <w:sz w:val="28"/>
          <w:szCs w:val="28"/>
        </w:rPr>
        <w:t>。</w:t>
      </w:r>
    </w:p>
    <w:p w14:paraId="7D72C9A7" w14:textId="77777777" w:rsidR="00A13463" w:rsidRPr="00D470E9" w:rsidRDefault="00A13463" w:rsidP="00A13463">
      <w:pPr>
        <w:jc w:val="center"/>
        <w:rPr>
          <w:rFonts w:asciiTheme="minorEastAsia" w:hAnsiTheme="minorEastAsia" w:cs="宋体"/>
          <w:sz w:val="22"/>
          <w:szCs w:val="28"/>
        </w:rPr>
      </w:pPr>
    </w:p>
    <w:tbl>
      <w:tblPr>
        <w:tblStyle w:val="a4"/>
        <w:tblW w:w="84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68"/>
        <w:gridCol w:w="992"/>
        <w:gridCol w:w="992"/>
        <w:gridCol w:w="851"/>
        <w:gridCol w:w="992"/>
        <w:gridCol w:w="992"/>
        <w:gridCol w:w="992"/>
        <w:gridCol w:w="993"/>
      </w:tblGrid>
      <w:tr w:rsidR="00A13463" w14:paraId="397224F6" w14:textId="77777777" w:rsidTr="001C786F">
        <w:trPr>
          <w:trHeight w:val="765"/>
        </w:trPr>
        <w:tc>
          <w:tcPr>
            <w:tcW w:w="1668" w:type="dxa"/>
            <w:vMerge w:val="restart"/>
            <w:shd w:val="clear" w:color="auto" w:fill="00B0F0"/>
            <w:vAlign w:val="center"/>
          </w:tcPr>
          <w:p w14:paraId="37AF0DBF" w14:textId="77777777" w:rsidR="00A13463" w:rsidRPr="00942517" w:rsidRDefault="00A13463" w:rsidP="007030D9">
            <w:pPr>
              <w:jc w:val="center"/>
              <w:rPr>
                <w:rFonts w:asciiTheme="minorEastAsia" w:hAnsiTheme="minorEastAsia" w:cs="宋体"/>
                <w:b/>
                <w:sz w:val="24"/>
                <w:szCs w:val="28"/>
              </w:rPr>
            </w:pPr>
            <w:r w:rsidRPr="00942517">
              <w:rPr>
                <w:rFonts w:asciiTheme="minorEastAsia" w:hAnsiTheme="minorEastAsia" w:cs="宋体" w:hint="eastAsia"/>
                <w:b/>
                <w:sz w:val="24"/>
                <w:szCs w:val="28"/>
              </w:rPr>
              <w:t xml:space="preserve">学 </w:t>
            </w:r>
            <w:r w:rsidRPr="00942517">
              <w:rPr>
                <w:rFonts w:asciiTheme="minorEastAsia" w:hAnsiTheme="minorEastAsia" w:cs="宋体"/>
                <w:b/>
                <w:sz w:val="24"/>
                <w:szCs w:val="28"/>
              </w:rPr>
              <w:t xml:space="preserve"> </w:t>
            </w:r>
            <w:r w:rsidRPr="00942517">
              <w:rPr>
                <w:rFonts w:asciiTheme="minorEastAsia" w:hAnsiTheme="minorEastAsia" w:cs="宋体" w:hint="eastAsia"/>
                <w:b/>
                <w:sz w:val="24"/>
                <w:szCs w:val="28"/>
              </w:rPr>
              <w:t>年</w:t>
            </w:r>
          </w:p>
        </w:tc>
        <w:tc>
          <w:tcPr>
            <w:tcW w:w="992" w:type="dxa"/>
            <w:vMerge w:val="restart"/>
            <w:shd w:val="clear" w:color="auto" w:fill="00B0F0"/>
            <w:vAlign w:val="center"/>
          </w:tcPr>
          <w:p w14:paraId="51AF1873" w14:textId="77777777" w:rsidR="00A13463" w:rsidRDefault="00A13463" w:rsidP="007030D9">
            <w:pPr>
              <w:jc w:val="center"/>
              <w:rPr>
                <w:rFonts w:asciiTheme="minorEastAsia" w:hAnsiTheme="minorEastAsia" w:cs="宋体"/>
                <w:b/>
                <w:sz w:val="24"/>
                <w:szCs w:val="28"/>
              </w:rPr>
            </w:pPr>
            <w:r>
              <w:rPr>
                <w:rFonts w:asciiTheme="minorEastAsia" w:hAnsiTheme="minorEastAsia" w:cs="宋体" w:hint="eastAsia"/>
                <w:b/>
                <w:sz w:val="24"/>
                <w:szCs w:val="28"/>
              </w:rPr>
              <w:t>专任教</w:t>
            </w:r>
          </w:p>
          <w:p w14:paraId="4549D93B" w14:textId="77777777" w:rsidR="00A13463" w:rsidRPr="00942517" w:rsidRDefault="00A13463" w:rsidP="007030D9">
            <w:pPr>
              <w:jc w:val="center"/>
              <w:rPr>
                <w:rFonts w:asciiTheme="minorEastAsia" w:hAnsiTheme="minorEastAsia" w:cs="宋体"/>
                <w:b/>
                <w:sz w:val="24"/>
                <w:szCs w:val="28"/>
              </w:rPr>
            </w:pPr>
            <w:r>
              <w:rPr>
                <w:rFonts w:asciiTheme="minorEastAsia" w:hAnsiTheme="minorEastAsia" w:cs="宋体" w:hint="eastAsia"/>
                <w:b/>
                <w:sz w:val="24"/>
                <w:szCs w:val="28"/>
              </w:rPr>
              <w:t>师总数</w:t>
            </w:r>
          </w:p>
        </w:tc>
        <w:tc>
          <w:tcPr>
            <w:tcW w:w="1843" w:type="dxa"/>
            <w:gridSpan w:val="2"/>
            <w:shd w:val="clear" w:color="auto" w:fill="00B0F0"/>
            <w:vAlign w:val="center"/>
          </w:tcPr>
          <w:p w14:paraId="3D1F8406" w14:textId="77777777" w:rsidR="00A13463" w:rsidRPr="00942517" w:rsidRDefault="00A13463" w:rsidP="007030D9">
            <w:pPr>
              <w:jc w:val="center"/>
              <w:rPr>
                <w:rFonts w:asciiTheme="minorEastAsia" w:hAnsiTheme="minorEastAsia" w:cs="宋体"/>
                <w:b/>
                <w:sz w:val="24"/>
                <w:szCs w:val="28"/>
              </w:rPr>
            </w:pPr>
            <w:r>
              <w:rPr>
                <w:rFonts w:asciiTheme="minorEastAsia" w:hAnsiTheme="minorEastAsia" w:cs="宋体" w:hint="eastAsia"/>
                <w:b/>
                <w:sz w:val="24"/>
                <w:szCs w:val="28"/>
              </w:rPr>
              <w:t>3</w:t>
            </w:r>
            <w:r w:rsidR="00BF7A37">
              <w:rPr>
                <w:rFonts w:asciiTheme="minorEastAsia" w:hAnsiTheme="minorEastAsia" w:cs="宋体"/>
                <w:b/>
                <w:sz w:val="24"/>
                <w:szCs w:val="28"/>
              </w:rPr>
              <w:t>5</w:t>
            </w:r>
            <w:r>
              <w:rPr>
                <w:rFonts w:asciiTheme="minorEastAsia" w:hAnsiTheme="minorEastAsia" w:cs="宋体" w:hint="eastAsia"/>
                <w:b/>
                <w:sz w:val="24"/>
                <w:szCs w:val="28"/>
              </w:rPr>
              <w:t>岁及以下</w:t>
            </w:r>
          </w:p>
        </w:tc>
        <w:tc>
          <w:tcPr>
            <w:tcW w:w="1984" w:type="dxa"/>
            <w:gridSpan w:val="2"/>
            <w:shd w:val="clear" w:color="auto" w:fill="00B0F0"/>
            <w:vAlign w:val="center"/>
          </w:tcPr>
          <w:p w14:paraId="7D18C0FA" w14:textId="77777777" w:rsidR="00A13463" w:rsidRPr="00942517" w:rsidRDefault="00A13463" w:rsidP="007030D9">
            <w:pPr>
              <w:jc w:val="center"/>
              <w:rPr>
                <w:rFonts w:asciiTheme="minorEastAsia" w:hAnsiTheme="minorEastAsia" w:cs="宋体"/>
                <w:b/>
                <w:sz w:val="24"/>
                <w:szCs w:val="28"/>
              </w:rPr>
            </w:pPr>
            <w:r>
              <w:rPr>
                <w:rFonts w:asciiTheme="minorEastAsia" w:hAnsiTheme="minorEastAsia" w:cs="宋体" w:hint="eastAsia"/>
                <w:b/>
                <w:sz w:val="24"/>
                <w:szCs w:val="28"/>
              </w:rPr>
              <w:t>3</w:t>
            </w:r>
            <w:r w:rsidR="00BF7A37">
              <w:rPr>
                <w:rFonts w:asciiTheme="minorEastAsia" w:hAnsiTheme="minorEastAsia" w:cs="宋体"/>
                <w:b/>
                <w:sz w:val="24"/>
                <w:szCs w:val="28"/>
              </w:rPr>
              <w:t>6</w:t>
            </w:r>
            <w:r>
              <w:rPr>
                <w:rFonts w:asciiTheme="minorEastAsia" w:hAnsiTheme="minorEastAsia" w:cs="宋体" w:hint="eastAsia"/>
                <w:b/>
                <w:sz w:val="24"/>
                <w:szCs w:val="28"/>
              </w:rPr>
              <w:t>-</w:t>
            </w:r>
            <w:r>
              <w:rPr>
                <w:rFonts w:asciiTheme="minorEastAsia" w:hAnsiTheme="minorEastAsia" w:cs="宋体"/>
                <w:b/>
                <w:sz w:val="24"/>
                <w:szCs w:val="28"/>
              </w:rPr>
              <w:t>4</w:t>
            </w:r>
            <w:r w:rsidR="00BF7A37">
              <w:rPr>
                <w:rFonts w:asciiTheme="minorEastAsia" w:hAnsiTheme="minorEastAsia" w:cs="宋体"/>
                <w:b/>
                <w:sz w:val="24"/>
                <w:szCs w:val="28"/>
              </w:rPr>
              <w:t>5</w:t>
            </w:r>
            <w:r>
              <w:rPr>
                <w:rFonts w:asciiTheme="minorEastAsia" w:hAnsiTheme="minorEastAsia" w:cs="宋体" w:hint="eastAsia"/>
                <w:b/>
                <w:sz w:val="24"/>
                <w:szCs w:val="28"/>
              </w:rPr>
              <w:t>岁</w:t>
            </w:r>
          </w:p>
        </w:tc>
        <w:tc>
          <w:tcPr>
            <w:tcW w:w="1985" w:type="dxa"/>
            <w:gridSpan w:val="2"/>
            <w:shd w:val="clear" w:color="auto" w:fill="00B0F0"/>
            <w:vAlign w:val="center"/>
          </w:tcPr>
          <w:p w14:paraId="39B03F1E" w14:textId="77777777" w:rsidR="00A13463" w:rsidRPr="00942517" w:rsidRDefault="00A13463" w:rsidP="007030D9">
            <w:pPr>
              <w:jc w:val="center"/>
              <w:rPr>
                <w:rFonts w:asciiTheme="minorEastAsia" w:hAnsiTheme="minorEastAsia" w:cs="宋体"/>
                <w:b/>
                <w:sz w:val="24"/>
                <w:szCs w:val="28"/>
              </w:rPr>
            </w:pPr>
            <w:r>
              <w:rPr>
                <w:rFonts w:asciiTheme="minorEastAsia" w:hAnsiTheme="minorEastAsia" w:cs="宋体" w:hint="eastAsia"/>
                <w:b/>
                <w:sz w:val="24"/>
                <w:szCs w:val="28"/>
              </w:rPr>
              <w:t>4</w:t>
            </w:r>
            <w:r w:rsidR="00BF7A37">
              <w:rPr>
                <w:rFonts w:asciiTheme="minorEastAsia" w:hAnsiTheme="minorEastAsia" w:cs="宋体"/>
                <w:b/>
                <w:sz w:val="24"/>
                <w:szCs w:val="28"/>
              </w:rPr>
              <w:t>6</w:t>
            </w:r>
            <w:r>
              <w:rPr>
                <w:rFonts w:asciiTheme="minorEastAsia" w:hAnsiTheme="minorEastAsia" w:cs="宋体" w:hint="eastAsia"/>
                <w:b/>
                <w:sz w:val="24"/>
                <w:szCs w:val="28"/>
              </w:rPr>
              <w:t>-</w:t>
            </w:r>
            <w:r w:rsidR="00BF7A37">
              <w:rPr>
                <w:rFonts w:asciiTheme="minorEastAsia" w:hAnsiTheme="minorEastAsia" w:cs="宋体"/>
                <w:b/>
                <w:sz w:val="24"/>
                <w:szCs w:val="28"/>
              </w:rPr>
              <w:t>55</w:t>
            </w:r>
            <w:r>
              <w:rPr>
                <w:rFonts w:asciiTheme="minorEastAsia" w:hAnsiTheme="minorEastAsia" w:cs="宋体" w:hint="eastAsia"/>
                <w:b/>
                <w:sz w:val="24"/>
                <w:szCs w:val="28"/>
              </w:rPr>
              <w:t>岁</w:t>
            </w:r>
          </w:p>
        </w:tc>
      </w:tr>
      <w:tr w:rsidR="00A13463" w14:paraId="44DB7B5F" w14:textId="77777777" w:rsidTr="001C786F">
        <w:trPr>
          <w:trHeight w:val="780"/>
        </w:trPr>
        <w:tc>
          <w:tcPr>
            <w:tcW w:w="1668" w:type="dxa"/>
            <w:vMerge/>
            <w:shd w:val="clear" w:color="auto" w:fill="00B0F0"/>
            <w:vAlign w:val="center"/>
          </w:tcPr>
          <w:p w14:paraId="6B00BAA5" w14:textId="77777777" w:rsidR="00A13463" w:rsidRPr="00942517" w:rsidRDefault="00A13463" w:rsidP="00A13463">
            <w:pPr>
              <w:jc w:val="center"/>
              <w:rPr>
                <w:rFonts w:asciiTheme="minorEastAsia" w:hAnsiTheme="minorEastAsia" w:cs="宋体"/>
                <w:b/>
                <w:sz w:val="24"/>
                <w:szCs w:val="28"/>
              </w:rPr>
            </w:pPr>
          </w:p>
        </w:tc>
        <w:tc>
          <w:tcPr>
            <w:tcW w:w="992" w:type="dxa"/>
            <w:vMerge/>
            <w:shd w:val="clear" w:color="auto" w:fill="00B0F0"/>
            <w:vAlign w:val="center"/>
          </w:tcPr>
          <w:p w14:paraId="16053E82" w14:textId="77777777" w:rsidR="00A13463" w:rsidRDefault="00A13463" w:rsidP="00A13463">
            <w:pPr>
              <w:jc w:val="center"/>
              <w:rPr>
                <w:rFonts w:asciiTheme="minorEastAsia" w:hAnsiTheme="minorEastAsia" w:cs="宋体"/>
                <w:b/>
                <w:sz w:val="24"/>
                <w:szCs w:val="28"/>
              </w:rPr>
            </w:pPr>
          </w:p>
        </w:tc>
        <w:tc>
          <w:tcPr>
            <w:tcW w:w="992" w:type="dxa"/>
            <w:shd w:val="clear" w:color="auto" w:fill="00B0F0"/>
            <w:vAlign w:val="center"/>
          </w:tcPr>
          <w:p w14:paraId="623BD0B9" w14:textId="77777777" w:rsidR="00A13463" w:rsidRPr="00942517" w:rsidRDefault="00A13463" w:rsidP="00A13463">
            <w:pPr>
              <w:jc w:val="center"/>
              <w:rPr>
                <w:rFonts w:asciiTheme="minorEastAsia" w:hAnsiTheme="minorEastAsia" w:cs="宋体"/>
                <w:b/>
                <w:sz w:val="24"/>
                <w:szCs w:val="28"/>
              </w:rPr>
            </w:pPr>
            <w:r>
              <w:rPr>
                <w:rFonts w:asciiTheme="minorEastAsia" w:hAnsiTheme="minorEastAsia" w:cs="宋体" w:hint="eastAsia"/>
                <w:b/>
                <w:sz w:val="24"/>
                <w:szCs w:val="28"/>
              </w:rPr>
              <w:t>人数</w:t>
            </w:r>
          </w:p>
        </w:tc>
        <w:tc>
          <w:tcPr>
            <w:tcW w:w="851" w:type="dxa"/>
            <w:shd w:val="clear" w:color="auto" w:fill="00B0F0"/>
            <w:vAlign w:val="center"/>
          </w:tcPr>
          <w:p w14:paraId="2BC33EB2" w14:textId="77777777" w:rsidR="00A13463" w:rsidRPr="00942517" w:rsidRDefault="00A13463" w:rsidP="00A13463">
            <w:pPr>
              <w:jc w:val="center"/>
              <w:rPr>
                <w:rFonts w:asciiTheme="minorEastAsia" w:hAnsiTheme="minorEastAsia" w:cs="宋体"/>
                <w:b/>
                <w:sz w:val="24"/>
                <w:szCs w:val="28"/>
              </w:rPr>
            </w:pPr>
            <w:r>
              <w:rPr>
                <w:rFonts w:asciiTheme="minorEastAsia" w:hAnsiTheme="minorEastAsia" w:cs="宋体" w:hint="eastAsia"/>
                <w:b/>
                <w:sz w:val="24"/>
                <w:szCs w:val="28"/>
              </w:rPr>
              <w:t>占比</w:t>
            </w:r>
          </w:p>
        </w:tc>
        <w:tc>
          <w:tcPr>
            <w:tcW w:w="992" w:type="dxa"/>
            <w:shd w:val="clear" w:color="auto" w:fill="00B0F0"/>
            <w:vAlign w:val="center"/>
          </w:tcPr>
          <w:p w14:paraId="7C49054E" w14:textId="77777777" w:rsidR="00A13463" w:rsidRPr="00942517" w:rsidRDefault="00A13463" w:rsidP="00A13463">
            <w:pPr>
              <w:jc w:val="center"/>
              <w:rPr>
                <w:rFonts w:asciiTheme="minorEastAsia" w:hAnsiTheme="minorEastAsia" w:cs="宋体"/>
                <w:b/>
                <w:sz w:val="24"/>
                <w:szCs w:val="28"/>
              </w:rPr>
            </w:pPr>
            <w:r>
              <w:rPr>
                <w:rFonts w:asciiTheme="minorEastAsia" w:hAnsiTheme="minorEastAsia" w:cs="宋体" w:hint="eastAsia"/>
                <w:b/>
                <w:sz w:val="24"/>
                <w:szCs w:val="28"/>
              </w:rPr>
              <w:t>人数</w:t>
            </w:r>
          </w:p>
        </w:tc>
        <w:tc>
          <w:tcPr>
            <w:tcW w:w="992" w:type="dxa"/>
            <w:shd w:val="clear" w:color="auto" w:fill="00B0F0"/>
            <w:vAlign w:val="center"/>
          </w:tcPr>
          <w:p w14:paraId="185D8EF4" w14:textId="77777777" w:rsidR="00A13463" w:rsidRPr="00942517" w:rsidRDefault="00A13463" w:rsidP="00A13463">
            <w:pPr>
              <w:jc w:val="center"/>
              <w:rPr>
                <w:rFonts w:asciiTheme="minorEastAsia" w:hAnsiTheme="minorEastAsia" w:cs="宋体"/>
                <w:b/>
                <w:sz w:val="24"/>
                <w:szCs w:val="28"/>
              </w:rPr>
            </w:pPr>
            <w:r>
              <w:rPr>
                <w:rFonts w:asciiTheme="minorEastAsia" w:hAnsiTheme="minorEastAsia" w:cs="宋体" w:hint="eastAsia"/>
                <w:b/>
                <w:sz w:val="24"/>
                <w:szCs w:val="28"/>
              </w:rPr>
              <w:t>占比</w:t>
            </w:r>
          </w:p>
        </w:tc>
        <w:tc>
          <w:tcPr>
            <w:tcW w:w="992" w:type="dxa"/>
            <w:shd w:val="clear" w:color="auto" w:fill="00B0F0"/>
            <w:vAlign w:val="center"/>
          </w:tcPr>
          <w:p w14:paraId="5841E5CE" w14:textId="77777777" w:rsidR="00A13463" w:rsidRPr="00942517" w:rsidRDefault="00A13463" w:rsidP="00A13463">
            <w:pPr>
              <w:jc w:val="center"/>
              <w:rPr>
                <w:rFonts w:asciiTheme="minorEastAsia" w:hAnsiTheme="minorEastAsia" w:cs="宋体"/>
                <w:b/>
                <w:sz w:val="24"/>
                <w:szCs w:val="28"/>
              </w:rPr>
            </w:pPr>
            <w:r>
              <w:rPr>
                <w:rFonts w:asciiTheme="minorEastAsia" w:hAnsiTheme="minorEastAsia" w:cs="宋体" w:hint="eastAsia"/>
                <w:b/>
                <w:sz w:val="24"/>
                <w:szCs w:val="28"/>
              </w:rPr>
              <w:t>人数</w:t>
            </w:r>
          </w:p>
        </w:tc>
        <w:tc>
          <w:tcPr>
            <w:tcW w:w="993" w:type="dxa"/>
            <w:shd w:val="clear" w:color="auto" w:fill="00B0F0"/>
            <w:vAlign w:val="center"/>
          </w:tcPr>
          <w:p w14:paraId="7319EE65" w14:textId="77777777" w:rsidR="00A13463" w:rsidRPr="00942517" w:rsidRDefault="00A13463" w:rsidP="00A13463">
            <w:pPr>
              <w:jc w:val="center"/>
              <w:rPr>
                <w:rFonts w:asciiTheme="minorEastAsia" w:hAnsiTheme="minorEastAsia" w:cs="宋体"/>
                <w:b/>
                <w:sz w:val="24"/>
                <w:szCs w:val="28"/>
              </w:rPr>
            </w:pPr>
            <w:r>
              <w:rPr>
                <w:rFonts w:asciiTheme="minorEastAsia" w:hAnsiTheme="minorEastAsia" w:cs="宋体" w:hint="eastAsia"/>
                <w:b/>
                <w:sz w:val="24"/>
                <w:szCs w:val="28"/>
              </w:rPr>
              <w:t>占比</w:t>
            </w:r>
          </w:p>
        </w:tc>
      </w:tr>
      <w:tr w:rsidR="00383A71" w14:paraId="52CB26FA" w14:textId="77777777" w:rsidTr="00D470E9">
        <w:trPr>
          <w:trHeight w:val="677"/>
        </w:trPr>
        <w:tc>
          <w:tcPr>
            <w:tcW w:w="1668" w:type="dxa"/>
            <w:vAlign w:val="center"/>
          </w:tcPr>
          <w:p w14:paraId="3318CDE5" w14:textId="77777777" w:rsidR="00383A71" w:rsidRPr="00942517" w:rsidRDefault="00383A71" w:rsidP="00383A71">
            <w:pPr>
              <w:jc w:val="center"/>
              <w:rPr>
                <w:rFonts w:asciiTheme="minorEastAsia" w:hAnsiTheme="minorEastAsia" w:cs="宋体"/>
                <w:sz w:val="24"/>
                <w:szCs w:val="28"/>
              </w:rPr>
            </w:pPr>
            <w:r w:rsidRPr="00942517">
              <w:rPr>
                <w:rFonts w:asciiTheme="minorEastAsia" w:hAnsiTheme="minorEastAsia" w:cs="宋体" w:hint="eastAsia"/>
                <w:sz w:val="24"/>
                <w:szCs w:val="28"/>
              </w:rPr>
              <w:t>2</w:t>
            </w:r>
            <w:r w:rsidRPr="00942517">
              <w:rPr>
                <w:rFonts w:asciiTheme="minorEastAsia" w:hAnsiTheme="minorEastAsia" w:cs="宋体"/>
                <w:sz w:val="24"/>
                <w:szCs w:val="28"/>
              </w:rPr>
              <w:t>01</w:t>
            </w:r>
            <w:r>
              <w:rPr>
                <w:rFonts w:asciiTheme="minorEastAsia" w:hAnsiTheme="minorEastAsia" w:cs="宋体"/>
                <w:sz w:val="24"/>
                <w:szCs w:val="28"/>
              </w:rPr>
              <w:t>7</w:t>
            </w:r>
            <w:r w:rsidRPr="00942517">
              <w:rPr>
                <w:rFonts w:asciiTheme="minorEastAsia" w:hAnsiTheme="minorEastAsia" w:cs="宋体"/>
                <w:sz w:val="24"/>
                <w:szCs w:val="28"/>
              </w:rPr>
              <w:t>—201</w:t>
            </w:r>
            <w:r>
              <w:rPr>
                <w:rFonts w:asciiTheme="minorEastAsia" w:hAnsiTheme="minorEastAsia" w:cs="宋体"/>
                <w:sz w:val="24"/>
                <w:szCs w:val="28"/>
              </w:rPr>
              <w:t>8</w:t>
            </w:r>
          </w:p>
        </w:tc>
        <w:tc>
          <w:tcPr>
            <w:tcW w:w="992" w:type="dxa"/>
            <w:vAlign w:val="center"/>
          </w:tcPr>
          <w:p w14:paraId="599F909F" w14:textId="77777777" w:rsidR="00383A71" w:rsidRPr="00942517" w:rsidRDefault="00383A71" w:rsidP="00383A71">
            <w:pPr>
              <w:jc w:val="center"/>
              <w:rPr>
                <w:rFonts w:asciiTheme="minorEastAsia" w:hAnsiTheme="minorEastAsia" w:cs="宋体"/>
                <w:sz w:val="24"/>
                <w:szCs w:val="28"/>
              </w:rPr>
            </w:pPr>
            <w:r>
              <w:rPr>
                <w:rFonts w:asciiTheme="minorEastAsia" w:hAnsiTheme="minorEastAsia" w:cs="宋体" w:hint="eastAsia"/>
                <w:sz w:val="24"/>
                <w:szCs w:val="28"/>
              </w:rPr>
              <w:t>5</w:t>
            </w:r>
            <w:r>
              <w:rPr>
                <w:rFonts w:asciiTheme="minorEastAsia" w:hAnsiTheme="minorEastAsia" w:cs="宋体"/>
                <w:sz w:val="24"/>
                <w:szCs w:val="28"/>
              </w:rPr>
              <w:t>5</w:t>
            </w:r>
          </w:p>
        </w:tc>
        <w:tc>
          <w:tcPr>
            <w:tcW w:w="992" w:type="dxa"/>
            <w:vAlign w:val="center"/>
          </w:tcPr>
          <w:p w14:paraId="597C1A12" w14:textId="77777777" w:rsidR="00383A71" w:rsidRPr="00942517" w:rsidRDefault="00383A71" w:rsidP="00383A71">
            <w:pPr>
              <w:jc w:val="center"/>
              <w:rPr>
                <w:rFonts w:asciiTheme="minorEastAsia" w:hAnsiTheme="minorEastAsia" w:cs="宋体"/>
                <w:sz w:val="24"/>
                <w:szCs w:val="28"/>
              </w:rPr>
            </w:pPr>
            <w:r>
              <w:rPr>
                <w:rFonts w:asciiTheme="minorEastAsia" w:hAnsiTheme="minorEastAsia" w:cs="宋体" w:hint="eastAsia"/>
                <w:sz w:val="24"/>
                <w:szCs w:val="28"/>
              </w:rPr>
              <w:t>4</w:t>
            </w:r>
            <w:r>
              <w:rPr>
                <w:rFonts w:asciiTheme="minorEastAsia" w:hAnsiTheme="minorEastAsia" w:cs="宋体"/>
                <w:sz w:val="24"/>
                <w:szCs w:val="28"/>
              </w:rPr>
              <w:t>2</w:t>
            </w:r>
          </w:p>
        </w:tc>
        <w:tc>
          <w:tcPr>
            <w:tcW w:w="851" w:type="dxa"/>
            <w:vAlign w:val="center"/>
          </w:tcPr>
          <w:p w14:paraId="09011D7A" w14:textId="77777777" w:rsidR="00383A71" w:rsidRPr="00BF7A37" w:rsidRDefault="00383A71" w:rsidP="00383A71">
            <w:pPr>
              <w:jc w:val="center"/>
              <w:rPr>
                <w:rFonts w:asciiTheme="minorEastAsia" w:hAnsiTheme="minorEastAsia" w:cs="宋体"/>
                <w:sz w:val="22"/>
                <w:szCs w:val="28"/>
              </w:rPr>
            </w:pPr>
            <w:r>
              <w:rPr>
                <w:rFonts w:asciiTheme="minorEastAsia" w:hAnsiTheme="minorEastAsia" w:cs="宋体" w:hint="eastAsia"/>
                <w:sz w:val="22"/>
                <w:szCs w:val="28"/>
              </w:rPr>
              <w:t>7</w:t>
            </w:r>
            <w:r>
              <w:rPr>
                <w:rFonts w:asciiTheme="minorEastAsia" w:hAnsiTheme="minorEastAsia" w:cs="宋体"/>
                <w:sz w:val="22"/>
                <w:szCs w:val="28"/>
              </w:rPr>
              <w:t>6.2</w:t>
            </w:r>
            <w:r>
              <w:rPr>
                <w:rFonts w:asciiTheme="minorEastAsia" w:hAnsiTheme="minorEastAsia" w:cs="宋体" w:hint="eastAsia"/>
                <w:sz w:val="22"/>
                <w:szCs w:val="28"/>
              </w:rPr>
              <w:t>%</w:t>
            </w:r>
          </w:p>
        </w:tc>
        <w:tc>
          <w:tcPr>
            <w:tcW w:w="992" w:type="dxa"/>
            <w:vAlign w:val="center"/>
          </w:tcPr>
          <w:p w14:paraId="0AD48B3E" w14:textId="77777777" w:rsidR="00383A71" w:rsidRPr="00942517" w:rsidRDefault="00383A71" w:rsidP="00383A71">
            <w:pPr>
              <w:jc w:val="center"/>
              <w:rPr>
                <w:rFonts w:asciiTheme="minorEastAsia" w:hAnsiTheme="minorEastAsia" w:cs="宋体"/>
                <w:sz w:val="24"/>
                <w:szCs w:val="28"/>
              </w:rPr>
            </w:pPr>
            <w:r>
              <w:rPr>
                <w:rFonts w:asciiTheme="minorEastAsia" w:hAnsiTheme="minorEastAsia" w:cs="宋体" w:hint="eastAsia"/>
                <w:sz w:val="24"/>
                <w:szCs w:val="28"/>
              </w:rPr>
              <w:t>5</w:t>
            </w:r>
          </w:p>
        </w:tc>
        <w:tc>
          <w:tcPr>
            <w:tcW w:w="992" w:type="dxa"/>
            <w:vAlign w:val="center"/>
          </w:tcPr>
          <w:p w14:paraId="16EE8CA9" w14:textId="77777777" w:rsidR="00383A71" w:rsidRPr="00BF7A37" w:rsidRDefault="00383A71" w:rsidP="00383A71">
            <w:pPr>
              <w:jc w:val="center"/>
              <w:rPr>
                <w:rFonts w:asciiTheme="minorEastAsia" w:hAnsiTheme="minorEastAsia" w:cs="宋体"/>
                <w:sz w:val="22"/>
                <w:szCs w:val="28"/>
              </w:rPr>
            </w:pPr>
            <w:r>
              <w:rPr>
                <w:rFonts w:asciiTheme="minorEastAsia" w:hAnsiTheme="minorEastAsia" w:cs="宋体" w:hint="eastAsia"/>
                <w:sz w:val="22"/>
                <w:szCs w:val="28"/>
              </w:rPr>
              <w:t>9%</w:t>
            </w:r>
          </w:p>
        </w:tc>
        <w:tc>
          <w:tcPr>
            <w:tcW w:w="992" w:type="dxa"/>
            <w:vAlign w:val="center"/>
          </w:tcPr>
          <w:p w14:paraId="5896FFA4" w14:textId="77777777" w:rsidR="00383A71" w:rsidRPr="00942517" w:rsidRDefault="00383A71" w:rsidP="00383A71">
            <w:pPr>
              <w:jc w:val="center"/>
              <w:rPr>
                <w:rFonts w:asciiTheme="minorEastAsia" w:hAnsiTheme="minorEastAsia" w:cs="宋体"/>
                <w:sz w:val="24"/>
                <w:szCs w:val="28"/>
              </w:rPr>
            </w:pPr>
            <w:r>
              <w:rPr>
                <w:rFonts w:asciiTheme="minorEastAsia" w:hAnsiTheme="minorEastAsia" w:cs="宋体" w:hint="eastAsia"/>
                <w:sz w:val="24"/>
                <w:szCs w:val="28"/>
              </w:rPr>
              <w:t>5</w:t>
            </w:r>
          </w:p>
        </w:tc>
        <w:tc>
          <w:tcPr>
            <w:tcW w:w="993" w:type="dxa"/>
            <w:vAlign w:val="center"/>
          </w:tcPr>
          <w:p w14:paraId="33DA2506" w14:textId="77777777" w:rsidR="00383A71" w:rsidRPr="00BF7A37" w:rsidRDefault="00383A71" w:rsidP="00383A71">
            <w:pPr>
              <w:jc w:val="center"/>
              <w:rPr>
                <w:rFonts w:asciiTheme="minorEastAsia" w:hAnsiTheme="minorEastAsia" w:cs="宋体"/>
                <w:sz w:val="22"/>
                <w:szCs w:val="28"/>
              </w:rPr>
            </w:pPr>
            <w:r>
              <w:rPr>
                <w:rFonts w:asciiTheme="minorEastAsia" w:hAnsiTheme="minorEastAsia" w:cs="宋体" w:hint="eastAsia"/>
                <w:sz w:val="22"/>
                <w:szCs w:val="28"/>
              </w:rPr>
              <w:t>9%</w:t>
            </w:r>
          </w:p>
        </w:tc>
      </w:tr>
      <w:tr w:rsidR="00383A71" w14:paraId="65A09E4D" w14:textId="77777777" w:rsidTr="00D470E9">
        <w:trPr>
          <w:trHeight w:val="677"/>
        </w:trPr>
        <w:tc>
          <w:tcPr>
            <w:tcW w:w="1668" w:type="dxa"/>
            <w:vAlign w:val="center"/>
          </w:tcPr>
          <w:p w14:paraId="56A32FD1" w14:textId="77777777" w:rsidR="00383A71" w:rsidRPr="00942517" w:rsidRDefault="00383A71" w:rsidP="00383A71">
            <w:pPr>
              <w:jc w:val="center"/>
              <w:rPr>
                <w:rFonts w:asciiTheme="minorEastAsia" w:hAnsiTheme="minorEastAsia" w:cs="宋体"/>
                <w:sz w:val="24"/>
                <w:szCs w:val="28"/>
              </w:rPr>
            </w:pPr>
            <w:r w:rsidRPr="00942517">
              <w:rPr>
                <w:rFonts w:asciiTheme="minorEastAsia" w:hAnsiTheme="minorEastAsia" w:cs="宋体" w:hint="eastAsia"/>
                <w:sz w:val="24"/>
                <w:szCs w:val="28"/>
              </w:rPr>
              <w:t>2</w:t>
            </w:r>
            <w:r w:rsidRPr="00942517">
              <w:rPr>
                <w:rFonts w:asciiTheme="minorEastAsia" w:hAnsiTheme="minorEastAsia" w:cs="宋体"/>
                <w:sz w:val="24"/>
                <w:szCs w:val="28"/>
              </w:rPr>
              <w:t>01</w:t>
            </w:r>
            <w:r>
              <w:rPr>
                <w:rFonts w:asciiTheme="minorEastAsia" w:hAnsiTheme="minorEastAsia" w:cs="宋体"/>
                <w:sz w:val="24"/>
                <w:szCs w:val="28"/>
              </w:rPr>
              <w:t>8</w:t>
            </w:r>
            <w:r w:rsidRPr="00942517">
              <w:rPr>
                <w:rFonts w:asciiTheme="minorEastAsia" w:hAnsiTheme="minorEastAsia" w:cs="宋体"/>
                <w:sz w:val="24"/>
                <w:szCs w:val="28"/>
              </w:rPr>
              <w:t>—201</w:t>
            </w:r>
            <w:r>
              <w:rPr>
                <w:rFonts w:asciiTheme="minorEastAsia" w:hAnsiTheme="minorEastAsia" w:cs="宋体"/>
                <w:sz w:val="24"/>
                <w:szCs w:val="28"/>
              </w:rPr>
              <w:t>9</w:t>
            </w:r>
          </w:p>
        </w:tc>
        <w:tc>
          <w:tcPr>
            <w:tcW w:w="992" w:type="dxa"/>
            <w:vAlign w:val="center"/>
          </w:tcPr>
          <w:p w14:paraId="4D6E4D73" w14:textId="77777777" w:rsidR="00383A71" w:rsidRDefault="00383A71" w:rsidP="00383A71">
            <w:pPr>
              <w:jc w:val="center"/>
              <w:rPr>
                <w:rFonts w:asciiTheme="minorEastAsia" w:hAnsiTheme="minorEastAsia" w:cs="宋体"/>
                <w:sz w:val="24"/>
                <w:szCs w:val="28"/>
              </w:rPr>
            </w:pPr>
            <w:r>
              <w:rPr>
                <w:rFonts w:asciiTheme="minorEastAsia" w:hAnsiTheme="minorEastAsia" w:cs="宋体" w:hint="eastAsia"/>
                <w:sz w:val="24"/>
                <w:szCs w:val="28"/>
              </w:rPr>
              <w:t>6</w:t>
            </w:r>
            <w:r>
              <w:rPr>
                <w:rFonts w:asciiTheme="minorEastAsia" w:hAnsiTheme="minorEastAsia" w:cs="宋体"/>
                <w:sz w:val="24"/>
                <w:szCs w:val="28"/>
              </w:rPr>
              <w:t>7</w:t>
            </w:r>
          </w:p>
        </w:tc>
        <w:tc>
          <w:tcPr>
            <w:tcW w:w="992" w:type="dxa"/>
            <w:vAlign w:val="center"/>
          </w:tcPr>
          <w:p w14:paraId="1B9E1D88" w14:textId="77777777" w:rsidR="00383A71" w:rsidRDefault="00383A71" w:rsidP="00383A71">
            <w:pPr>
              <w:jc w:val="center"/>
              <w:rPr>
                <w:rFonts w:asciiTheme="minorEastAsia" w:hAnsiTheme="minorEastAsia" w:cs="宋体"/>
                <w:sz w:val="24"/>
                <w:szCs w:val="28"/>
              </w:rPr>
            </w:pPr>
            <w:r>
              <w:rPr>
                <w:rFonts w:asciiTheme="minorEastAsia" w:hAnsiTheme="minorEastAsia" w:cs="宋体" w:hint="eastAsia"/>
                <w:sz w:val="24"/>
                <w:szCs w:val="28"/>
              </w:rPr>
              <w:t>4</w:t>
            </w:r>
            <w:r>
              <w:rPr>
                <w:rFonts w:asciiTheme="minorEastAsia" w:hAnsiTheme="minorEastAsia" w:cs="宋体"/>
                <w:sz w:val="24"/>
                <w:szCs w:val="28"/>
              </w:rPr>
              <w:t>9</w:t>
            </w:r>
          </w:p>
        </w:tc>
        <w:tc>
          <w:tcPr>
            <w:tcW w:w="851" w:type="dxa"/>
            <w:vAlign w:val="center"/>
          </w:tcPr>
          <w:p w14:paraId="1BDF9B56" w14:textId="77777777" w:rsidR="00383A71" w:rsidRDefault="00383A71" w:rsidP="00383A71">
            <w:pPr>
              <w:jc w:val="center"/>
              <w:rPr>
                <w:rFonts w:asciiTheme="minorEastAsia" w:hAnsiTheme="minorEastAsia" w:cs="宋体"/>
                <w:sz w:val="22"/>
                <w:szCs w:val="28"/>
              </w:rPr>
            </w:pPr>
            <w:r>
              <w:rPr>
                <w:rFonts w:asciiTheme="minorEastAsia" w:hAnsiTheme="minorEastAsia" w:cs="宋体"/>
                <w:sz w:val="22"/>
                <w:szCs w:val="28"/>
              </w:rPr>
              <w:t>73.1</w:t>
            </w:r>
            <w:r>
              <w:rPr>
                <w:rFonts w:asciiTheme="minorEastAsia" w:hAnsiTheme="minorEastAsia" w:cs="宋体" w:hint="eastAsia"/>
                <w:sz w:val="22"/>
                <w:szCs w:val="28"/>
              </w:rPr>
              <w:t>%</w:t>
            </w:r>
          </w:p>
        </w:tc>
        <w:tc>
          <w:tcPr>
            <w:tcW w:w="992" w:type="dxa"/>
            <w:vAlign w:val="center"/>
          </w:tcPr>
          <w:p w14:paraId="6C56FD2B" w14:textId="77777777" w:rsidR="00383A71" w:rsidRDefault="00383A71" w:rsidP="00383A71">
            <w:pPr>
              <w:jc w:val="center"/>
              <w:rPr>
                <w:rFonts w:asciiTheme="minorEastAsia" w:hAnsiTheme="minorEastAsia" w:cs="宋体"/>
                <w:sz w:val="24"/>
                <w:szCs w:val="28"/>
              </w:rPr>
            </w:pPr>
            <w:r>
              <w:rPr>
                <w:rFonts w:asciiTheme="minorEastAsia" w:hAnsiTheme="minorEastAsia" w:cs="宋体" w:hint="eastAsia"/>
                <w:sz w:val="24"/>
                <w:szCs w:val="28"/>
              </w:rPr>
              <w:t>1</w:t>
            </w:r>
            <w:r>
              <w:rPr>
                <w:rFonts w:asciiTheme="minorEastAsia" w:hAnsiTheme="minorEastAsia" w:cs="宋体"/>
                <w:sz w:val="24"/>
                <w:szCs w:val="28"/>
              </w:rPr>
              <w:t>2</w:t>
            </w:r>
          </w:p>
        </w:tc>
        <w:tc>
          <w:tcPr>
            <w:tcW w:w="992" w:type="dxa"/>
            <w:vAlign w:val="center"/>
          </w:tcPr>
          <w:p w14:paraId="603B4D09" w14:textId="77777777" w:rsidR="00383A71" w:rsidRDefault="00383A71" w:rsidP="00383A71">
            <w:pPr>
              <w:jc w:val="center"/>
              <w:rPr>
                <w:rFonts w:asciiTheme="minorEastAsia" w:hAnsiTheme="minorEastAsia" w:cs="宋体"/>
                <w:sz w:val="22"/>
                <w:szCs w:val="28"/>
              </w:rPr>
            </w:pPr>
            <w:r>
              <w:rPr>
                <w:rFonts w:asciiTheme="minorEastAsia" w:hAnsiTheme="minorEastAsia" w:cs="宋体" w:hint="eastAsia"/>
                <w:sz w:val="22"/>
                <w:szCs w:val="28"/>
              </w:rPr>
              <w:t>1</w:t>
            </w:r>
            <w:r>
              <w:rPr>
                <w:rFonts w:asciiTheme="minorEastAsia" w:hAnsiTheme="minorEastAsia" w:cs="宋体"/>
                <w:sz w:val="22"/>
                <w:szCs w:val="28"/>
              </w:rPr>
              <w:t>7.9</w:t>
            </w:r>
            <w:r>
              <w:rPr>
                <w:rFonts w:asciiTheme="minorEastAsia" w:hAnsiTheme="minorEastAsia" w:cs="宋体" w:hint="eastAsia"/>
                <w:sz w:val="22"/>
                <w:szCs w:val="28"/>
              </w:rPr>
              <w:t>%</w:t>
            </w:r>
          </w:p>
        </w:tc>
        <w:tc>
          <w:tcPr>
            <w:tcW w:w="992" w:type="dxa"/>
            <w:vAlign w:val="center"/>
          </w:tcPr>
          <w:p w14:paraId="5E073A32" w14:textId="77777777" w:rsidR="00383A71" w:rsidRDefault="00383A71" w:rsidP="00383A71">
            <w:pPr>
              <w:jc w:val="center"/>
              <w:rPr>
                <w:rFonts w:asciiTheme="minorEastAsia" w:hAnsiTheme="minorEastAsia" w:cs="宋体"/>
                <w:sz w:val="24"/>
                <w:szCs w:val="28"/>
              </w:rPr>
            </w:pPr>
            <w:r>
              <w:rPr>
                <w:rFonts w:asciiTheme="minorEastAsia" w:hAnsiTheme="minorEastAsia" w:cs="宋体" w:hint="eastAsia"/>
                <w:sz w:val="24"/>
                <w:szCs w:val="28"/>
              </w:rPr>
              <w:t>1</w:t>
            </w:r>
          </w:p>
        </w:tc>
        <w:tc>
          <w:tcPr>
            <w:tcW w:w="993" w:type="dxa"/>
            <w:vAlign w:val="center"/>
          </w:tcPr>
          <w:p w14:paraId="56506788" w14:textId="77777777" w:rsidR="00383A71" w:rsidRDefault="00383A71" w:rsidP="00383A71">
            <w:pPr>
              <w:jc w:val="center"/>
              <w:rPr>
                <w:rFonts w:asciiTheme="minorEastAsia" w:hAnsiTheme="minorEastAsia" w:cs="宋体"/>
                <w:sz w:val="22"/>
                <w:szCs w:val="28"/>
              </w:rPr>
            </w:pPr>
            <w:r>
              <w:rPr>
                <w:rFonts w:asciiTheme="minorEastAsia" w:hAnsiTheme="minorEastAsia" w:cs="宋体" w:hint="eastAsia"/>
                <w:sz w:val="22"/>
                <w:szCs w:val="28"/>
              </w:rPr>
              <w:t>1</w:t>
            </w:r>
            <w:r>
              <w:rPr>
                <w:rFonts w:asciiTheme="minorEastAsia" w:hAnsiTheme="minorEastAsia" w:cs="宋体"/>
                <w:sz w:val="22"/>
                <w:szCs w:val="28"/>
              </w:rPr>
              <w:t>.5</w:t>
            </w:r>
            <w:r>
              <w:rPr>
                <w:rFonts w:asciiTheme="minorEastAsia" w:hAnsiTheme="minorEastAsia" w:cs="宋体" w:hint="eastAsia"/>
                <w:sz w:val="22"/>
                <w:szCs w:val="28"/>
              </w:rPr>
              <w:t>%</w:t>
            </w:r>
          </w:p>
        </w:tc>
      </w:tr>
      <w:tr w:rsidR="00D470E9" w14:paraId="38D8166A" w14:textId="77777777" w:rsidTr="00D470E9">
        <w:trPr>
          <w:trHeight w:val="677"/>
        </w:trPr>
        <w:tc>
          <w:tcPr>
            <w:tcW w:w="1668" w:type="dxa"/>
            <w:vAlign w:val="center"/>
          </w:tcPr>
          <w:p w14:paraId="5DE5DE44" w14:textId="77777777" w:rsidR="00D470E9" w:rsidRPr="00942517" w:rsidRDefault="00D470E9" w:rsidP="00A13463">
            <w:pPr>
              <w:jc w:val="center"/>
              <w:rPr>
                <w:rFonts w:asciiTheme="minorEastAsia" w:hAnsiTheme="minorEastAsia" w:cs="宋体"/>
                <w:sz w:val="24"/>
                <w:szCs w:val="28"/>
              </w:rPr>
            </w:pPr>
            <w:r>
              <w:rPr>
                <w:rFonts w:asciiTheme="minorEastAsia" w:hAnsiTheme="minorEastAsia" w:cs="宋体" w:hint="eastAsia"/>
                <w:sz w:val="24"/>
                <w:szCs w:val="28"/>
              </w:rPr>
              <w:t>2</w:t>
            </w:r>
            <w:r>
              <w:rPr>
                <w:rFonts w:asciiTheme="minorEastAsia" w:hAnsiTheme="minorEastAsia" w:cs="宋体"/>
                <w:sz w:val="24"/>
                <w:szCs w:val="28"/>
              </w:rPr>
              <w:t>01</w:t>
            </w:r>
            <w:r w:rsidR="00383A71">
              <w:rPr>
                <w:rFonts w:asciiTheme="minorEastAsia" w:hAnsiTheme="minorEastAsia" w:cs="宋体"/>
                <w:sz w:val="24"/>
                <w:szCs w:val="28"/>
              </w:rPr>
              <w:t>9</w:t>
            </w:r>
            <w:r w:rsidR="00383A71" w:rsidRPr="00942517">
              <w:rPr>
                <w:rFonts w:asciiTheme="minorEastAsia" w:hAnsiTheme="minorEastAsia" w:cs="宋体"/>
                <w:sz w:val="24"/>
                <w:szCs w:val="28"/>
              </w:rPr>
              <w:t>—</w:t>
            </w:r>
            <w:r>
              <w:rPr>
                <w:rFonts w:asciiTheme="minorEastAsia" w:hAnsiTheme="minorEastAsia" w:cs="宋体"/>
                <w:sz w:val="24"/>
                <w:szCs w:val="28"/>
              </w:rPr>
              <w:t>20</w:t>
            </w:r>
            <w:r w:rsidR="00383A71">
              <w:rPr>
                <w:rFonts w:asciiTheme="minorEastAsia" w:hAnsiTheme="minorEastAsia" w:cs="宋体"/>
                <w:sz w:val="24"/>
                <w:szCs w:val="28"/>
              </w:rPr>
              <w:t>20</w:t>
            </w:r>
          </w:p>
        </w:tc>
        <w:tc>
          <w:tcPr>
            <w:tcW w:w="992" w:type="dxa"/>
            <w:vAlign w:val="center"/>
          </w:tcPr>
          <w:p w14:paraId="568CBEED" w14:textId="77777777" w:rsidR="00D470E9" w:rsidRDefault="00D470E9" w:rsidP="00A13463">
            <w:pPr>
              <w:jc w:val="center"/>
              <w:rPr>
                <w:rFonts w:asciiTheme="minorEastAsia" w:hAnsiTheme="minorEastAsia" w:cs="宋体"/>
                <w:sz w:val="24"/>
                <w:szCs w:val="28"/>
              </w:rPr>
            </w:pPr>
            <w:r>
              <w:rPr>
                <w:rFonts w:asciiTheme="minorEastAsia" w:hAnsiTheme="minorEastAsia" w:cs="宋体" w:hint="eastAsia"/>
                <w:sz w:val="24"/>
                <w:szCs w:val="28"/>
              </w:rPr>
              <w:t>6</w:t>
            </w:r>
            <w:r>
              <w:rPr>
                <w:rFonts w:asciiTheme="minorEastAsia" w:hAnsiTheme="minorEastAsia" w:cs="宋体"/>
                <w:sz w:val="24"/>
                <w:szCs w:val="28"/>
              </w:rPr>
              <w:t>7</w:t>
            </w:r>
          </w:p>
        </w:tc>
        <w:tc>
          <w:tcPr>
            <w:tcW w:w="992" w:type="dxa"/>
            <w:vAlign w:val="center"/>
          </w:tcPr>
          <w:p w14:paraId="70857D56" w14:textId="77777777" w:rsidR="00D470E9" w:rsidRDefault="00383A71" w:rsidP="00A13463">
            <w:pPr>
              <w:jc w:val="center"/>
              <w:rPr>
                <w:rFonts w:asciiTheme="minorEastAsia" w:hAnsiTheme="minorEastAsia" w:cs="宋体"/>
                <w:sz w:val="24"/>
                <w:szCs w:val="28"/>
              </w:rPr>
            </w:pPr>
            <w:r>
              <w:rPr>
                <w:rFonts w:asciiTheme="minorEastAsia" w:hAnsiTheme="minorEastAsia" w:cs="宋体"/>
                <w:sz w:val="24"/>
                <w:szCs w:val="28"/>
              </w:rPr>
              <w:t>51</w:t>
            </w:r>
          </w:p>
        </w:tc>
        <w:tc>
          <w:tcPr>
            <w:tcW w:w="851" w:type="dxa"/>
            <w:vAlign w:val="center"/>
          </w:tcPr>
          <w:p w14:paraId="4C263404" w14:textId="77777777" w:rsidR="00D470E9" w:rsidRDefault="00D470E9" w:rsidP="00A13463">
            <w:pPr>
              <w:jc w:val="center"/>
              <w:rPr>
                <w:rFonts w:asciiTheme="minorEastAsia" w:hAnsiTheme="minorEastAsia" w:cs="宋体"/>
                <w:sz w:val="22"/>
                <w:szCs w:val="28"/>
              </w:rPr>
            </w:pPr>
            <w:r>
              <w:rPr>
                <w:rFonts w:asciiTheme="minorEastAsia" w:hAnsiTheme="minorEastAsia" w:cs="宋体"/>
                <w:sz w:val="22"/>
                <w:szCs w:val="28"/>
              </w:rPr>
              <w:t>7</w:t>
            </w:r>
            <w:r w:rsidR="00383A71">
              <w:rPr>
                <w:rFonts w:asciiTheme="minorEastAsia" w:hAnsiTheme="minorEastAsia" w:cs="宋体"/>
                <w:sz w:val="22"/>
                <w:szCs w:val="28"/>
              </w:rPr>
              <w:t>6.8</w:t>
            </w:r>
            <w:r>
              <w:rPr>
                <w:rFonts w:asciiTheme="minorEastAsia" w:hAnsiTheme="minorEastAsia" w:cs="宋体" w:hint="eastAsia"/>
                <w:sz w:val="22"/>
                <w:szCs w:val="28"/>
              </w:rPr>
              <w:t>%</w:t>
            </w:r>
          </w:p>
        </w:tc>
        <w:tc>
          <w:tcPr>
            <w:tcW w:w="992" w:type="dxa"/>
            <w:vAlign w:val="center"/>
          </w:tcPr>
          <w:p w14:paraId="70A66D52" w14:textId="77777777" w:rsidR="00D470E9" w:rsidRDefault="00383A71" w:rsidP="00A13463">
            <w:pPr>
              <w:jc w:val="center"/>
              <w:rPr>
                <w:rFonts w:asciiTheme="minorEastAsia" w:hAnsiTheme="minorEastAsia" w:cs="宋体"/>
                <w:sz w:val="24"/>
                <w:szCs w:val="28"/>
              </w:rPr>
            </w:pPr>
            <w:r>
              <w:rPr>
                <w:rFonts w:asciiTheme="minorEastAsia" w:hAnsiTheme="minorEastAsia" w:cs="宋体"/>
                <w:sz w:val="24"/>
                <w:szCs w:val="28"/>
              </w:rPr>
              <w:t>11</w:t>
            </w:r>
          </w:p>
        </w:tc>
        <w:tc>
          <w:tcPr>
            <w:tcW w:w="992" w:type="dxa"/>
            <w:vAlign w:val="center"/>
          </w:tcPr>
          <w:p w14:paraId="3BBCC3E6" w14:textId="77777777" w:rsidR="00D470E9" w:rsidRDefault="00D470E9" w:rsidP="00A13463">
            <w:pPr>
              <w:jc w:val="center"/>
              <w:rPr>
                <w:rFonts w:asciiTheme="minorEastAsia" w:hAnsiTheme="minorEastAsia" w:cs="宋体"/>
                <w:sz w:val="22"/>
                <w:szCs w:val="28"/>
              </w:rPr>
            </w:pPr>
            <w:r>
              <w:rPr>
                <w:rFonts w:asciiTheme="minorEastAsia" w:hAnsiTheme="minorEastAsia" w:cs="宋体" w:hint="eastAsia"/>
                <w:sz w:val="22"/>
                <w:szCs w:val="28"/>
              </w:rPr>
              <w:t>1</w:t>
            </w:r>
            <w:r w:rsidR="00383A71">
              <w:rPr>
                <w:rFonts w:asciiTheme="minorEastAsia" w:hAnsiTheme="minorEastAsia" w:cs="宋体"/>
                <w:sz w:val="22"/>
                <w:szCs w:val="28"/>
              </w:rPr>
              <w:t>6.4</w:t>
            </w:r>
            <w:r>
              <w:rPr>
                <w:rFonts w:asciiTheme="minorEastAsia" w:hAnsiTheme="minorEastAsia" w:cs="宋体" w:hint="eastAsia"/>
                <w:sz w:val="22"/>
                <w:szCs w:val="28"/>
              </w:rPr>
              <w:t>%</w:t>
            </w:r>
          </w:p>
        </w:tc>
        <w:tc>
          <w:tcPr>
            <w:tcW w:w="992" w:type="dxa"/>
            <w:vAlign w:val="center"/>
          </w:tcPr>
          <w:p w14:paraId="53B4119D" w14:textId="77777777" w:rsidR="00D470E9" w:rsidRDefault="00D470E9" w:rsidP="00A13463">
            <w:pPr>
              <w:jc w:val="center"/>
              <w:rPr>
                <w:rFonts w:asciiTheme="minorEastAsia" w:hAnsiTheme="minorEastAsia" w:cs="宋体"/>
                <w:sz w:val="24"/>
                <w:szCs w:val="28"/>
              </w:rPr>
            </w:pPr>
            <w:r>
              <w:rPr>
                <w:rFonts w:asciiTheme="minorEastAsia" w:hAnsiTheme="minorEastAsia" w:cs="宋体" w:hint="eastAsia"/>
                <w:sz w:val="24"/>
                <w:szCs w:val="28"/>
              </w:rPr>
              <w:t>1</w:t>
            </w:r>
          </w:p>
        </w:tc>
        <w:tc>
          <w:tcPr>
            <w:tcW w:w="993" w:type="dxa"/>
            <w:vAlign w:val="center"/>
          </w:tcPr>
          <w:p w14:paraId="3E14A3AE" w14:textId="77777777" w:rsidR="00D470E9" w:rsidRDefault="00D470E9" w:rsidP="00A13463">
            <w:pPr>
              <w:jc w:val="center"/>
              <w:rPr>
                <w:rFonts w:asciiTheme="minorEastAsia" w:hAnsiTheme="minorEastAsia" w:cs="宋体"/>
                <w:sz w:val="22"/>
                <w:szCs w:val="28"/>
              </w:rPr>
            </w:pPr>
            <w:r>
              <w:rPr>
                <w:rFonts w:asciiTheme="minorEastAsia" w:hAnsiTheme="minorEastAsia" w:cs="宋体" w:hint="eastAsia"/>
                <w:sz w:val="22"/>
                <w:szCs w:val="28"/>
              </w:rPr>
              <w:t>1</w:t>
            </w:r>
            <w:r>
              <w:rPr>
                <w:rFonts w:asciiTheme="minorEastAsia" w:hAnsiTheme="minorEastAsia" w:cs="宋体"/>
                <w:sz w:val="22"/>
                <w:szCs w:val="28"/>
              </w:rPr>
              <w:t>.5</w:t>
            </w:r>
            <w:r>
              <w:rPr>
                <w:rFonts w:asciiTheme="minorEastAsia" w:hAnsiTheme="minorEastAsia" w:cs="宋体" w:hint="eastAsia"/>
                <w:sz w:val="22"/>
                <w:szCs w:val="28"/>
              </w:rPr>
              <w:t>%</w:t>
            </w:r>
          </w:p>
        </w:tc>
      </w:tr>
    </w:tbl>
    <w:p w14:paraId="54E0AFEE" w14:textId="77777777" w:rsidR="00A13463" w:rsidRPr="00FD15BA" w:rsidRDefault="00A13463" w:rsidP="00A13463">
      <w:pPr>
        <w:jc w:val="center"/>
        <w:rPr>
          <w:rFonts w:asciiTheme="minorEastAsia" w:hAnsiTheme="minorEastAsia" w:cs="宋体"/>
          <w:bCs/>
          <w:color w:val="FF0000"/>
          <w:sz w:val="28"/>
          <w:szCs w:val="28"/>
        </w:rPr>
      </w:pPr>
      <w:r>
        <w:rPr>
          <w:rFonts w:asciiTheme="minorEastAsia" w:hAnsiTheme="minorEastAsia" w:cs="宋体" w:hint="eastAsia"/>
          <w:sz w:val="22"/>
          <w:szCs w:val="28"/>
        </w:rPr>
        <w:t>表1-</w:t>
      </w:r>
      <w:r w:rsidR="0079229C">
        <w:rPr>
          <w:rFonts w:asciiTheme="minorEastAsia" w:hAnsiTheme="minorEastAsia" w:cs="宋体"/>
          <w:sz w:val="22"/>
          <w:szCs w:val="28"/>
        </w:rPr>
        <w:t>3</w:t>
      </w:r>
      <w:r>
        <w:rPr>
          <w:rFonts w:asciiTheme="minorEastAsia" w:hAnsiTheme="minorEastAsia" w:cs="宋体"/>
          <w:sz w:val="22"/>
          <w:szCs w:val="28"/>
        </w:rPr>
        <w:t xml:space="preserve"> </w:t>
      </w:r>
      <w:r>
        <w:rPr>
          <w:rFonts w:asciiTheme="minorEastAsia" w:hAnsiTheme="minorEastAsia" w:cs="宋体" w:hint="eastAsia"/>
          <w:sz w:val="22"/>
          <w:szCs w:val="28"/>
        </w:rPr>
        <w:t>专任教师年龄结构</w:t>
      </w:r>
    </w:p>
    <w:p w14:paraId="4ACA2BFB" w14:textId="77777777" w:rsidR="0079229C" w:rsidRPr="007503DE" w:rsidRDefault="0079229C" w:rsidP="0079229C">
      <w:pPr>
        <w:ind w:firstLine="570"/>
        <w:rPr>
          <w:rFonts w:asciiTheme="minorEastAsia" w:hAnsiTheme="minorEastAsia" w:cs="宋体"/>
          <w:b/>
          <w:bCs/>
          <w:sz w:val="28"/>
          <w:szCs w:val="28"/>
        </w:rPr>
      </w:pPr>
      <w:r w:rsidRPr="007503DE">
        <w:rPr>
          <w:rFonts w:asciiTheme="minorEastAsia" w:hAnsiTheme="minorEastAsia" w:cs="宋体" w:hint="eastAsia"/>
          <w:b/>
          <w:bCs/>
          <w:sz w:val="28"/>
          <w:szCs w:val="28"/>
        </w:rPr>
        <w:t>（四）设施设备</w:t>
      </w:r>
    </w:p>
    <w:p w14:paraId="490612F3" w14:textId="77777777" w:rsidR="005B06B7" w:rsidRPr="001E138E" w:rsidRDefault="00286185">
      <w:pPr>
        <w:ind w:firstLineChars="200" w:firstLine="560"/>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sz w:val="28"/>
          <w:szCs w:val="28"/>
        </w:rPr>
        <w:t>01</w:t>
      </w:r>
      <w:r w:rsidR="00F62AFC">
        <w:rPr>
          <w:rFonts w:asciiTheme="minorEastAsia" w:hAnsiTheme="minorEastAsia" w:cs="宋体"/>
          <w:sz w:val="28"/>
          <w:szCs w:val="28"/>
        </w:rPr>
        <w:t>9</w:t>
      </w:r>
      <w:r>
        <w:rPr>
          <w:rFonts w:asciiTheme="minorEastAsia" w:hAnsiTheme="minorEastAsia" w:cs="宋体"/>
          <w:sz w:val="28"/>
          <w:szCs w:val="28"/>
        </w:rPr>
        <w:t>—20</w:t>
      </w:r>
      <w:r w:rsidR="00F62AFC">
        <w:rPr>
          <w:rFonts w:asciiTheme="minorEastAsia" w:hAnsiTheme="minorEastAsia" w:cs="宋体"/>
          <w:sz w:val="28"/>
          <w:szCs w:val="28"/>
        </w:rPr>
        <w:t>20</w:t>
      </w:r>
      <w:r>
        <w:rPr>
          <w:rFonts w:asciiTheme="minorEastAsia" w:hAnsiTheme="minorEastAsia" w:cs="宋体" w:hint="eastAsia"/>
          <w:sz w:val="28"/>
          <w:szCs w:val="28"/>
        </w:rPr>
        <w:t>学年</w:t>
      </w:r>
      <w:r w:rsidRPr="001E138E">
        <w:rPr>
          <w:rFonts w:asciiTheme="minorEastAsia" w:hAnsiTheme="minorEastAsia" w:cs="宋体" w:hint="eastAsia"/>
          <w:sz w:val="28"/>
          <w:szCs w:val="28"/>
        </w:rPr>
        <w:t>，学校</w:t>
      </w:r>
      <w:r w:rsidR="00D470E9">
        <w:rPr>
          <w:rFonts w:asciiTheme="minorEastAsia" w:hAnsiTheme="minorEastAsia" w:cs="宋体" w:hint="eastAsia"/>
          <w:sz w:val="28"/>
          <w:szCs w:val="28"/>
        </w:rPr>
        <w:t>持续追加</w:t>
      </w:r>
      <w:r w:rsidR="00D241E3">
        <w:rPr>
          <w:rFonts w:asciiTheme="minorEastAsia" w:hAnsiTheme="minorEastAsia" w:cs="宋体" w:hint="eastAsia"/>
          <w:sz w:val="28"/>
          <w:szCs w:val="28"/>
        </w:rPr>
        <w:t>办学</w:t>
      </w:r>
      <w:r w:rsidRPr="001E138E">
        <w:rPr>
          <w:rFonts w:asciiTheme="minorEastAsia" w:hAnsiTheme="minorEastAsia" w:cs="宋体" w:hint="eastAsia"/>
          <w:sz w:val="28"/>
          <w:szCs w:val="28"/>
        </w:rPr>
        <w:t>投入，生均</w:t>
      </w:r>
      <w:r w:rsidR="00A02E3E" w:rsidRPr="001E138E">
        <w:rPr>
          <w:rFonts w:asciiTheme="minorEastAsia" w:hAnsiTheme="minorEastAsia" w:cs="宋体" w:hint="eastAsia"/>
          <w:sz w:val="28"/>
          <w:szCs w:val="28"/>
        </w:rPr>
        <w:t>教学</w:t>
      </w:r>
      <w:r w:rsidR="00D241E3">
        <w:rPr>
          <w:rFonts w:asciiTheme="minorEastAsia" w:hAnsiTheme="minorEastAsia" w:cs="宋体" w:hint="eastAsia"/>
          <w:sz w:val="28"/>
          <w:szCs w:val="28"/>
        </w:rPr>
        <w:t>设备值达0</w:t>
      </w:r>
      <w:r w:rsidR="00D241E3">
        <w:rPr>
          <w:rFonts w:asciiTheme="minorEastAsia" w:hAnsiTheme="minorEastAsia" w:cs="宋体"/>
          <w:sz w:val="28"/>
          <w:szCs w:val="28"/>
        </w:rPr>
        <w:t>.</w:t>
      </w:r>
      <w:r w:rsidR="00F62AFC">
        <w:rPr>
          <w:rFonts w:asciiTheme="minorEastAsia" w:hAnsiTheme="minorEastAsia" w:cs="宋体"/>
          <w:sz w:val="28"/>
          <w:szCs w:val="28"/>
        </w:rPr>
        <w:t>11</w:t>
      </w:r>
      <w:r w:rsidR="00D241E3">
        <w:rPr>
          <w:rFonts w:asciiTheme="minorEastAsia" w:hAnsiTheme="minorEastAsia" w:cs="宋体" w:hint="eastAsia"/>
          <w:sz w:val="28"/>
          <w:szCs w:val="28"/>
        </w:rPr>
        <w:t>万，生均</w:t>
      </w:r>
      <w:r w:rsidR="00A02E3E" w:rsidRPr="001E138E">
        <w:rPr>
          <w:rFonts w:asciiTheme="minorEastAsia" w:hAnsiTheme="minorEastAsia" w:cs="宋体" w:hint="eastAsia"/>
          <w:sz w:val="28"/>
          <w:szCs w:val="28"/>
        </w:rPr>
        <w:t>实训设施设备资产值达</w:t>
      </w:r>
      <w:r w:rsidR="00BF7A37" w:rsidRPr="001E138E">
        <w:rPr>
          <w:rFonts w:asciiTheme="minorEastAsia" w:hAnsiTheme="minorEastAsia" w:cs="宋体"/>
          <w:sz w:val="28"/>
          <w:szCs w:val="28"/>
        </w:rPr>
        <w:t>0.</w:t>
      </w:r>
      <w:r w:rsidR="00F62AFC">
        <w:rPr>
          <w:rFonts w:asciiTheme="minorEastAsia" w:hAnsiTheme="minorEastAsia" w:cs="宋体"/>
          <w:sz w:val="28"/>
          <w:szCs w:val="28"/>
        </w:rPr>
        <w:t>15</w:t>
      </w:r>
      <w:r w:rsidRPr="001E138E">
        <w:rPr>
          <w:rFonts w:asciiTheme="minorEastAsia" w:hAnsiTheme="minorEastAsia" w:cs="宋体" w:hint="eastAsia"/>
          <w:sz w:val="28"/>
          <w:szCs w:val="28"/>
        </w:rPr>
        <w:t>万元。</w:t>
      </w:r>
    </w:p>
    <w:p w14:paraId="0911DB28" w14:textId="77777777" w:rsidR="00F37BCB" w:rsidRDefault="007222B5" w:rsidP="00F37BCB">
      <w:pPr>
        <w:ind w:firstLineChars="200" w:firstLine="560"/>
        <w:rPr>
          <w:rFonts w:asciiTheme="minorEastAsia" w:hAnsiTheme="minorEastAsia" w:cs="宋体"/>
          <w:sz w:val="28"/>
          <w:szCs w:val="28"/>
        </w:rPr>
      </w:pPr>
      <w:r w:rsidRPr="001E138E">
        <w:rPr>
          <w:rFonts w:asciiTheme="minorEastAsia" w:hAnsiTheme="minorEastAsia" w:cs="宋体" w:hint="eastAsia"/>
          <w:sz w:val="28"/>
          <w:szCs w:val="28"/>
        </w:rPr>
        <w:t>学校</w:t>
      </w:r>
      <w:r w:rsidR="00374562" w:rsidRPr="001E138E">
        <w:rPr>
          <w:rFonts w:asciiTheme="minorEastAsia" w:hAnsiTheme="minorEastAsia" w:cs="宋体" w:hint="eastAsia"/>
          <w:sz w:val="28"/>
          <w:szCs w:val="28"/>
        </w:rPr>
        <w:t>现有</w:t>
      </w:r>
      <w:r w:rsidRPr="001E138E">
        <w:rPr>
          <w:rFonts w:asciiTheme="minorEastAsia" w:hAnsiTheme="minorEastAsia" w:cs="宋体" w:hint="eastAsia"/>
          <w:sz w:val="28"/>
          <w:szCs w:val="28"/>
        </w:rPr>
        <w:t>校内</w:t>
      </w:r>
      <w:r w:rsidR="00D241E3">
        <w:rPr>
          <w:rFonts w:asciiTheme="minorEastAsia" w:hAnsiTheme="minorEastAsia" w:cs="宋体" w:hint="eastAsia"/>
          <w:sz w:val="28"/>
          <w:szCs w:val="28"/>
        </w:rPr>
        <w:t>实训基地4个</w:t>
      </w:r>
      <w:r w:rsidR="00415441">
        <w:rPr>
          <w:rFonts w:asciiTheme="minorEastAsia" w:hAnsiTheme="minorEastAsia" w:cs="宋体" w:hint="eastAsia"/>
          <w:sz w:val="28"/>
          <w:szCs w:val="28"/>
        </w:rPr>
        <w:t>，</w:t>
      </w:r>
      <w:r w:rsidR="00D241E3">
        <w:rPr>
          <w:rFonts w:asciiTheme="minorEastAsia" w:hAnsiTheme="minorEastAsia" w:cs="宋体" w:hint="eastAsia"/>
          <w:sz w:val="28"/>
          <w:szCs w:val="28"/>
        </w:rPr>
        <w:t>校内</w:t>
      </w:r>
      <w:r w:rsidR="00374562" w:rsidRPr="001E138E">
        <w:rPr>
          <w:rFonts w:asciiTheme="minorEastAsia" w:hAnsiTheme="minorEastAsia" w:cs="宋体" w:hint="eastAsia"/>
          <w:sz w:val="28"/>
          <w:szCs w:val="28"/>
        </w:rPr>
        <w:t>实训室</w:t>
      </w:r>
      <w:r w:rsidRPr="001E138E">
        <w:rPr>
          <w:rFonts w:asciiTheme="minorEastAsia" w:hAnsiTheme="minorEastAsia" w:cs="宋体" w:hint="eastAsia"/>
          <w:sz w:val="28"/>
          <w:szCs w:val="28"/>
        </w:rPr>
        <w:t>共计</w:t>
      </w:r>
      <w:r w:rsidR="00415441">
        <w:rPr>
          <w:rFonts w:asciiTheme="minorEastAsia" w:hAnsiTheme="minorEastAsia" w:cs="宋体"/>
          <w:sz w:val="28"/>
          <w:szCs w:val="28"/>
        </w:rPr>
        <w:t>22</w:t>
      </w:r>
      <w:r w:rsidR="00374562" w:rsidRPr="001E138E">
        <w:rPr>
          <w:rFonts w:asciiTheme="minorEastAsia" w:hAnsiTheme="minorEastAsia" w:cs="宋体" w:hint="eastAsia"/>
          <w:sz w:val="28"/>
          <w:szCs w:val="28"/>
        </w:rPr>
        <w:t>间</w:t>
      </w:r>
      <w:r w:rsidR="00F37BCB" w:rsidRPr="001E138E">
        <w:rPr>
          <w:rFonts w:asciiTheme="minorEastAsia" w:hAnsiTheme="minorEastAsia" w:cs="宋体" w:hint="eastAsia"/>
          <w:sz w:val="28"/>
          <w:szCs w:val="28"/>
        </w:rPr>
        <w:t>，专业实</w:t>
      </w:r>
      <w:r w:rsidR="00F37BCB">
        <w:rPr>
          <w:rFonts w:asciiTheme="minorEastAsia" w:hAnsiTheme="minorEastAsia" w:cs="宋体" w:hint="eastAsia"/>
          <w:sz w:val="28"/>
          <w:szCs w:val="28"/>
        </w:rPr>
        <w:t>训工</w:t>
      </w:r>
      <w:r w:rsidR="00F37BCB" w:rsidRPr="00A02E3E">
        <w:rPr>
          <w:rFonts w:asciiTheme="minorEastAsia" w:hAnsiTheme="minorEastAsia" w:cs="宋体" w:hint="eastAsia"/>
          <w:sz w:val="28"/>
          <w:szCs w:val="28"/>
        </w:rPr>
        <w:t>位</w:t>
      </w:r>
      <w:r w:rsidR="00BF7A37" w:rsidRPr="00A02E3E">
        <w:rPr>
          <w:rFonts w:asciiTheme="minorEastAsia" w:hAnsiTheme="minorEastAsia" w:cs="宋体"/>
          <w:sz w:val="28"/>
          <w:szCs w:val="28"/>
        </w:rPr>
        <w:t>5</w:t>
      </w:r>
      <w:r w:rsidR="00D241E3">
        <w:rPr>
          <w:rFonts w:asciiTheme="minorEastAsia" w:hAnsiTheme="minorEastAsia" w:cs="宋体"/>
          <w:sz w:val="28"/>
          <w:szCs w:val="28"/>
        </w:rPr>
        <w:t>0</w:t>
      </w:r>
      <w:r w:rsidR="00BF7A37" w:rsidRPr="00A02E3E">
        <w:rPr>
          <w:rFonts w:asciiTheme="minorEastAsia" w:hAnsiTheme="minorEastAsia" w:cs="宋体"/>
          <w:sz w:val="28"/>
          <w:szCs w:val="28"/>
        </w:rPr>
        <w:t>0</w:t>
      </w:r>
      <w:r w:rsidR="00581CF0">
        <w:rPr>
          <w:rFonts w:asciiTheme="minorEastAsia" w:hAnsiTheme="minorEastAsia" w:cs="宋体" w:hint="eastAsia"/>
          <w:sz w:val="28"/>
          <w:szCs w:val="28"/>
        </w:rPr>
        <w:t>余</w:t>
      </w:r>
      <w:r w:rsidR="00F37BCB" w:rsidRPr="00A02E3E">
        <w:rPr>
          <w:rFonts w:asciiTheme="minorEastAsia" w:hAnsiTheme="minorEastAsia" w:cs="宋体" w:hint="eastAsia"/>
          <w:sz w:val="28"/>
          <w:szCs w:val="28"/>
        </w:rPr>
        <w:t>个，生均实训实习工位</w:t>
      </w:r>
      <w:r w:rsidR="00BF7A37" w:rsidRPr="00A02E3E">
        <w:rPr>
          <w:rFonts w:asciiTheme="minorEastAsia" w:hAnsiTheme="minorEastAsia" w:cs="宋体"/>
          <w:sz w:val="28"/>
          <w:szCs w:val="28"/>
        </w:rPr>
        <w:t>0.5</w:t>
      </w:r>
      <w:r w:rsidR="00415441">
        <w:rPr>
          <w:rFonts w:asciiTheme="minorEastAsia" w:hAnsiTheme="minorEastAsia" w:cs="宋体"/>
          <w:sz w:val="28"/>
          <w:szCs w:val="28"/>
        </w:rPr>
        <w:t>1</w:t>
      </w:r>
      <w:r w:rsidR="00F37BCB" w:rsidRPr="00A02E3E">
        <w:rPr>
          <w:rFonts w:asciiTheme="minorEastAsia" w:hAnsiTheme="minorEastAsia" w:cs="宋体" w:hint="eastAsia"/>
          <w:sz w:val="28"/>
          <w:szCs w:val="28"/>
        </w:rPr>
        <w:t>个，</w:t>
      </w:r>
      <w:r w:rsidR="00D241E3">
        <w:rPr>
          <w:rFonts w:asciiTheme="minorEastAsia" w:hAnsiTheme="minorEastAsia" w:cs="宋体" w:hint="eastAsia"/>
          <w:sz w:val="28"/>
          <w:szCs w:val="28"/>
        </w:rPr>
        <w:t>拥有校外实训基地</w:t>
      </w:r>
      <w:r w:rsidR="00F62AFC">
        <w:rPr>
          <w:rFonts w:asciiTheme="minorEastAsia" w:hAnsiTheme="minorEastAsia" w:cs="宋体"/>
          <w:sz w:val="28"/>
          <w:szCs w:val="28"/>
        </w:rPr>
        <w:t>7</w:t>
      </w:r>
      <w:r w:rsidR="00D241E3">
        <w:rPr>
          <w:rFonts w:asciiTheme="minorEastAsia" w:hAnsiTheme="minorEastAsia" w:cs="宋体" w:hint="eastAsia"/>
          <w:sz w:val="28"/>
          <w:szCs w:val="28"/>
        </w:rPr>
        <w:t>个。</w:t>
      </w:r>
      <w:r w:rsidR="00F37BCB" w:rsidRPr="00A02E3E">
        <w:rPr>
          <w:rFonts w:asciiTheme="minorEastAsia" w:hAnsiTheme="minorEastAsia" w:cs="宋体" w:hint="eastAsia"/>
          <w:sz w:val="28"/>
          <w:szCs w:val="28"/>
        </w:rPr>
        <w:t>校内实训资源统计见表1-</w:t>
      </w:r>
      <w:r w:rsidR="00F37BCB" w:rsidRPr="00A02E3E">
        <w:rPr>
          <w:rFonts w:asciiTheme="minorEastAsia" w:hAnsiTheme="minorEastAsia" w:cs="宋体"/>
          <w:sz w:val="28"/>
          <w:szCs w:val="28"/>
        </w:rPr>
        <w:t>4</w:t>
      </w:r>
      <w:r w:rsidR="00F37BCB">
        <w:rPr>
          <w:rFonts w:asciiTheme="minorEastAsia" w:hAnsiTheme="minorEastAsia" w:cs="宋体" w:hint="eastAsia"/>
          <w:sz w:val="28"/>
          <w:szCs w:val="28"/>
        </w:rPr>
        <w:t>。</w:t>
      </w:r>
    </w:p>
    <w:tbl>
      <w:tblPr>
        <w:tblStyle w:val="a4"/>
        <w:tblW w:w="84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14"/>
        <w:gridCol w:w="2838"/>
        <w:gridCol w:w="1985"/>
        <w:gridCol w:w="1559"/>
        <w:gridCol w:w="1276"/>
      </w:tblGrid>
      <w:tr w:rsidR="00F37BCB" w14:paraId="0848D7B5" w14:textId="77777777" w:rsidTr="00581CF0">
        <w:trPr>
          <w:trHeight w:val="622"/>
        </w:trPr>
        <w:tc>
          <w:tcPr>
            <w:tcW w:w="814" w:type="dxa"/>
            <w:shd w:val="clear" w:color="auto" w:fill="00B0F0"/>
            <w:vAlign w:val="center"/>
          </w:tcPr>
          <w:p w14:paraId="0D115012" w14:textId="77777777" w:rsidR="00F37BCB" w:rsidRPr="00942517" w:rsidRDefault="00F37BCB" w:rsidP="007030D9">
            <w:pPr>
              <w:jc w:val="center"/>
              <w:rPr>
                <w:rFonts w:asciiTheme="minorEastAsia" w:hAnsiTheme="minorEastAsia" w:cs="宋体"/>
                <w:b/>
                <w:sz w:val="24"/>
                <w:szCs w:val="28"/>
              </w:rPr>
            </w:pPr>
            <w:r>
              <w:rPr>
                <w:rFonts w:asciiTheme="minorEastAsia" w:hAnsiTheme="minorEastAsia" w:cs="宋体" w:hint="eastAsia"/>
                <w:b/>
                <w:sz w:val="24"/>
                <w:szCs w:val="28"/>
              </w:rPr>
              <w:t>序号</w:t>
            </w:r>
          </w:p>
        </w:tc>
        <w:tc>
          <w:tcPr>
            <w:tcW w:w="2838" w:type="dxa"/>
            <w:shd w:val="clear" w:color="auto" w:fill="00B0F0"/>
            <w:vAlign w:val="center"/>
          </w:tcPr>
          <w:p w14:paraId="6C398167" w14:textId="77777777" w:rsidR="00F37BCB" w:rsidRPr="00942517" w:rsidRDefault="00F37BCB" w:rsidP="007030D9">
            <w:pPr>
              <w:jc w:val="center"/>
              <w:rPr>
                <w:rFonts w:asciiTheme="minorEastAsia" w:hAnsiTheme="minorEastAsia" w:cs="宋体"/>
                <w:b/>
                <w:sz w:val="24"/>
                <w:szCs w:val="28"/>
              </w:rPr>
            </w:pPr>
            <w:r>
              <w:rPr>
                <w:rFonts w:asciiTheme="minorEastAsia" w:hAnsiTheme="minorEastAsia" w:cs="宋体" w:hint="eastAsia"/>
                <w:b/>
                <w:sz w:val="24"/>
                <w:szCs w:val="28"/>
              </w:rPr>
              <w:t>专业名称</w:t>
            </w:r>
          </w:p>
        </w:tc>
        <w:tc>
          <w:tcPr>
            <w:tcW w:w="1985" w:type="dxa"/>
            <w:shd w:val="clear" w:color="auto" w:fill="00B0F0"/>
            <w:vAlign w:val="center"/>
          </w:tcPr>
          <w:p w14:paraId="75263577" w14:textId="77777777" w:rsidR="00F37BCB" w:rsidRPr="00942517" w:rsidRDefault="00F37BCB" w:rsidP="007030D9">
            <w:pPr>
              <w:jc w:val="center"/>
              <w:rPr>
                <w:rFonts w:asciiTheme="minorEastAsia" w:hAnsiTheme="minorEastAsia" w:cs="宋体"/>
                <w:b/>
                <w:sz w:val="24"/>
                <w:szCs w:val="28"/>
              </w:rPr>
            </w:pPr>
            <w:r>
              <w:rPr>
                <w:rFonts w:asciiTheme="minorEastAsia" w:hAnsiTheme="minorEastAsia" w:cs="宋体" w:hint="eastAsia"/>
                <w:b/>
                <w:sz w:val="24"/>
                <w:szCs w:val="28"/>
              </w:rPr>
              <w:t>专业实训室间数</w:t>
            </w:r>
          </w:p>
        </w:tc>
        <w:tc>
          <w:tcPr>
            <w:tcW w:w="1559" w:type="dxa"/>
            <w:shd w:val="clear" w:color="auto" w:fill="00B0F0"/>
            <w:vAlign w:val="center"/>
          </w:tcPr>
          <w:p w14:paraId="55DE098B" w14:textId="77777777" w:rsidR="00F37BCB" w:rsidRPr="00942517" w:rsidRDefault="00F37BCB" w:rsidP="007030D9">
            <w:pPr>
              <w:jc w:val="center"/>
              <w:rPr>
                <w:rFonts w:asciiTheme="minorEastAsia" w:hAnsiTheme="minorEastAsia" w:cs="宋体"/>
                <w:b/>
                <w:sz w:val="24"/>
                <w:szCs w:val="28"/>
              </w:rPr>
            </w:pPr>
            <w:r>
              <w:rPr>
                <w:rFonts w:asciiTheme="minorEastAsia" w:hAnsiTheme="minorEastAsia" w:cs="宋体" w:hint="eastAsia"/>
                <w:b/>
                <w:sz w:val="24"/>
                <w:szCs w:val="28"/>
              </w:rPr>
              <w:t>设备台套数</w:t>
            </w:r>
          </w:p>
        </w:tc>
        <w:tc>
          <w:tcPr>
            <w:tcW w:w="1276" w:type="dxa"/>
            <w:shd w:val="clear" w:color="auto" w:fill="00B0F0"/>
            <w:vAlign w:val="center"/>
          </w:tcPr>
          <w:p w14:paraId="42210851" w14:textId="77777777" w:rsidR="00F37BCB" w:rsidRPr="00942517" w:rsidRDefault="00F37BCB" w:rsidP="007030D9">
            <w:pPr>
              <w:jc w:val="center"/>
              <w:rPr>
                <w:rFonts w:asciiTheme="minorEastAsia" w:hAnsiTheme="minorEastAsia" w:cs="宋体"/>
                <w:b/>
                <w:sz w:val="24"/>
                <w:szCs w:val="28"/>
              </w:rPr>
            </w:pPr>
            <w:r>
              <w:rPr>
                <w:rFonts w:asciiTheme="minorEastAsia" w:hAnsiTheme="minorEastAsia" w:cs="宋体" w:hint="eastAsia"/>
                <w:b/>
                <w:sz w:val="24"/>
                <w:szCs w:val="28"/>
              </w:rPr>
              <w:t>工位个数</w:t>
            </w:r>
          </w:p>
        </w:tc>
      </w:tr>
      <w:tr w:rsidR="00F37BCB" w14:paraId="7BE0CFED" w14:textId="77777777" w:rsidTr="00581CF0">
        <w:trPr>
          <w:trHeight w:val="448"/>
        </w:trPr>
        <w:tc>
          <w:tcPr>
            <w:tcW w:w="814" w:type="dxa"/>
            <w:vAlign w:val="center"/>
          </w:tcPr>
          <w:p w14:paraId="6D87EAC8" w14:textId="77777777" w:rsidR="00F37BCB" w:rsidRPr="00942517" w:rsidRDefault="0065434E" w:rsidP="007030D9">
            <w:pPr>
              <w:jc w:val="center"/>
              <w:rPr>
                <w:rFonts w:asciiTheme="minorEastAsia" w:hAnsiTheme="minorEastAsia" w:cs="宋体"/>
                <w:sz w:val="24"/>
                <w:szCs w:val="28"/>
              </w:rPr>
            </w:pPr>
            <w:r>
              <w:rPr>
                <w:rFonts w:asciiTheme="minorEastAsia" w:hAnsiTheme="minorEastAsia" w:cs="宋体" w:hint="eastAsia"/>
                <w:sz w:val="24"/>
                <w:szCs w:val="28"/>
              </w:rPr>
              <w:t>1</w:t>
            </w:r>
          </w:p>
        </w:tc>
        <w:tc>
          <w:tcPr>
            <w:tcW w:w="2838" w:type="dxa"/>
            <w:vAlign w:val="center"/>
          </w:tcPr>
          <w:p w14:paraId="1246E50F" w14:textId="77777777" w:rsidR="00F37BCB" w:rsidRPr="00942517" w:rsidRDefault="0065434E" w:rsidP="007030D9">
            <w:pPr>
              <w:jc w:val="center"/>
              <w:rPr>
                <w:rFonts w:asciiTheme="minorEastAsia" w:hAnsiTheme="minorEastAsia" w:cs="宋体"/>
                <w:sz w:val="24"/>
                <w:szCs w:val="28"/>
              </w:rPr>
            </w:pPr>
            <w:r>
              <w:rPr>
                <w:rFonts w:asciiTheme="minorEastAsia" w:hAnsiTheme="minorEastAsia" w:cs="宋体" w:hint="eastAsia"/>
                <w:sz w:val="24"/>
                <w:szCs w:val="28"/>
              </w:rPr>
              <w:t>学前教育</w:t>
            </w:r>
          </w:p>
        </w:tc>
        <w:tc>
          <w:tcPr>
            <w:tcW w:w="1985" w:type="dxa"/>
            <w:vAlign w:val="center"/>
          </w:tcPr>
          <w:p w14:paraId="44CE213A"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7</w:t>
            </w:r>
          </w:p>
        </w:tc>
        <w:tc>
          <w:tcPr>
            <w:tcW w:w="1559" w:type="dxa"/>
            <w:vAlign w:val="center"/>
          </w:tcPr>
          <w:p w14:paraId="32DD916D"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9</w:t>
            </w:r>
            <w:r>
              <w:rPr>
                <w:rFonts w:asciiTheme="minorEastAsia" w:hAnsiTheme="minorEastAsia" w:cs="宋体"/>
                <w:sz w:val="24"/>
                <w:szCs w:val="28"/>
              </w:rPr>
              <w:t>6</w:t>
            </w:r>
          </w:p>
        </w:tc>
        <w:tc>
          <w:tcPr>
            <w:tcW w:w="1276" w:type="dxa"/>
            <w:vAlign w:val="center"/>
          </w:tcPr>
          <w:p w14:paraId="7920D6E4"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2</w:t>
            </w:r>
            <w:r w:rsidR="00D241E3">
              <w:rPr>
                <w:rFonts w:asciiTheme="minorEastAsia" w:hAnsiTheme="minorEastAsia" w:cs="宋体"/>
                <w:sz w:val="24"/>
                <w:szCs w:val="28"/>
              </w:rPr>
              <w:t>00</w:t>
            </w:r>
          </w:p>
        </w:tc>
      </w:tr>
      <w:tr w:rsidR="00F37BCB" w14:paraId="6D0DFDDA" w14:textId="77777777" w:rsidTr="00581CF0">
        <w:trPr>
          <w:trHeight w:val="448"/>
        </w:trPr>
        <w:tc>
          <w:tcPr>
            <w:tcW w:w="814" w:type="dxa"/>
            <w:vAlign w:val="center"/>
          </w:tcPr>
          <w:p w14:paraId="7A95B4E6"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2</w:t>
            </w:r>
          </w:p>
        </w:tc>
        <w:tc>
          <w:tcPr>
            <w:tcW w:w="2838" w:type="dxa"/>
            <w:vAlign w:val="center"/>
          </w:tcPr>
          <w:p w14:paraId="5C49DADB" w14:textId="77777777" w:rsidR="00F37BCB" w:rsidRPr="00942517" w:rsidRDefault="00415441" w:rsidP="007030D9">
            <w:pPr>
              <w:jc w:val="center"/>
              <w:rPr>
                <w:rFonts w:asciiTheme="minorEastAsia" w:hAnsiTheme="minorEastAsia" w:cs="宋体"/>
                <w:sz w:val="24"/>
                <w:szCs w:val="28"/>
              </w:rPr>
            </w:pPr>
            <w:r>
              <w:rPr>
                <w:rFonts w:asciiTheme="minorEastAsia" w:hAnsiTheme="minorEastAsia" w:cs="宋体" w:hint="eastAsia"/>
                <w:sz w:val="24"/>
                <w:szCs w:val="28"/>
              </w:rPr>
              <w:t>航空服务</w:t>
            </w:r>
          </w:p>
        </w:tc>
        <w:tc>
          <w:tcPr>
            <w:tcW w:w="1985" w:type="dxa"/>
            <w:vAlign w:val="center"/>
          </w:tcPr>
          <w:p w14:paraId="185DF4C7" w14:textId="77777777" w:rsidR="00F37BCB" w:rsidRPr="00942517" w:rsidRDefault="00415441" w:rsidP="007030D9">
            <w:pPr>
              <w:jc w:val="center"/>
              <w:rPr>
                <w:rFonts w:asciiTheme="minorEastAsia" w:hAnsiTheme="minorEastAsia" w:cs="宋体"/>
                <w:sz w:val="24"/>
                <w:szCs w:val="28"/>
              </w:rPr>
            </w:pPr>
            <w:r>
              <w:rPr>
                <w:rFonts w:asciiTheme="minorEastAsia" w:hAnsiTheme="minorEastAsia" w:cs="宋体"/>
                <w:sz w:val="24"/>
                <w:szCs w:val="28"/>
              </w:rPr>
              <w:t>5</w:t>
            </w:r>
          </w:p>
        </w:tc>
        <w:tc>
          <w:tcPr>
            <w:tcW w:w="1559" w:type="dxa"/>
            <w:vAlign w:val="center"/>
          </w:tcPr>
          <w:p w14:paraId="67843B60" w14:textId="77777777" w:rsidR="00F37BCB" w:rsidRPr="00942517" w:rsidRDefault="00415441" w:rsidP="00415441">
            <w:pPr>
              <w:jc w:val="center"/>
              <w:rPr>
                <w:rFonts w:asciiTheme="minorEastAsia" w:hAnsiTheme="minorEastAsia" w:cs="宋体"/>
                <w:sz w:val="24"/>
                <w:szCs w:val="28"/>
              </w:rPr>
            </w:pPr>
            <w:r>
              <w:rPr>
                <w:rFonts w:asciiTheme="minorEastAsia" w:hAnsiTheme="minorEastAsia" w:cs="宋体"/>
                <w:sz w:val="24"/>
                <w:szCs w:val="28"/>
              </w:rPr>
              <w:t>12</w:t>
            </w:r>
          </w:p>
        </w:tc>
        <w:tc>
          <w:tcPr>
            <w:tcW w:w="1276" w:type="dxa"/>
            <w:vAlign w:val="center"/>
          </w:tcPr>
          <w:p w14:paraId="56E6BDD8" w14:textId="77777777" w:rsidR="00F37BCB" w:rsidRPr="00942517" w:rsidRDefault="00415441" w:rsidP="007030D9">
            <w:pPr>
              <w:jc w:val="center"/>
              <w:rPr>
                <w:rFonts w:asciiTheme="minorEastAsia" w:hAnsiTheme="minorEastAsia" w:cs="宋体"/>
                <w:sz w:val="24"/>
                <w:szCs w:val="28"/>
              </w:rPr>
            </w:pPr>
            <w:r>
              <w:rPr>
                <w:rFonts w:asciiTheme="minorEastAsia" w:hAnsiTheme="minorEastAsia" w:cs="宋体"/>
                <w:sz w:val="24"/>
                <w:szCs w:val="28"/>
              </w:rPr>
              <w:t>64</w:t>
            </w:r>
          </w:p>
        </w:tc>
      </w:tr>
      <w:tr w:rsidR="00F37BCB" w14:paraId="2C58DEF6" w14:textId="77777777" w:rsidTr="00581CF0">
        <w:trPr>
          <w:trHeight w:val="448"/>
        </w:trPr>
        <w:tc>
          <w:tcPr>
            <w:tcW w:w="814" w:type="dxa"/>
            <w:vAlign w:val="center"/>
          </w:tcPr>
          <w:p w14:paraId="4CD09419"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3</w:t>
            </w:r>
          </w:p>
        </w:tc>
        <w:tc>
          <w:tcPr>
            <w:tcW w:w="2838" w:type="dxa"/>
            <w:vAlign w:val="center"/>
          </w:tcPr>
          <w:p w14:paraId="78CE5F51" w14:textId="77777777" w:rsidR="0065434E" w:rsidRPr="00942517" w:rsidRDefault="0065434E" w:rsidP="0065434E">
            <w:pPr>
              <w:jc w:val="center"/>
              <w:rPr>
                <w:rFonts w:asciiTheme="minorEastAsia" w:hAnsiTheme="minorEastAsia" w:cs="宋体"/>
                <w:sz w:val="24"/>
                <w:szCs w:val="28"/>
              </w:rPr>
            </w:pPr>
            <w:r>
              <w:rPr>
                <w:rFonts w:asciiTheme="minorEastAsia" w:hAnsiTheme="minorEastAsia" w:cs="宋体" w:hint="eastAsia"/>
                <w:sz w:val="24"/>
                <w:szCs w:val="28"/>
              </w:rPr>
              <w:t>电子电器应用与维修</w:t>
            </w:r>
          </w:p>
        </w:tc>
        <w:tc>
          <w:tcPr>
            <w:tcW w:w="1985" w:type="dxa"/>
            <w:vAlign w:val="center"/>
          </w:tcPr>
          <w:p w14:paraId="202B9745"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sz w:val="24"/>
                <w:szCs w:val="28"/>
              </w:rPr>
              <w:t>2</w:t>
            </w:r>
          </w:p>
        </w:tc>
        <w:tc>
          <w:tcPr>
            <w:tcW w:w="1559" w:type="dxa"/>
            <w:vAlign w:val="center"/>
          </w:tcPr>
          <w:p w14:paraId="4356FAD2"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4</w:t>
            </w:r>
            <w:r>
              <w:rPr>
                <w:rFonts w:asciiTheme="minorEastAsia" w:hAnsiTheme="minorEastAsia" w:cs="宋体"/>
                <w:sz w:val="24"/>
                <w:szCs w:val="28"/>
              </w:rPr>
              <w:t>5</w:t>
            </w:r>
          </w:p>
        </w:tc>
        <w:tc>
          <w:tcPr>
            <w:tcW w:w="1276" w:type="dxa"/>
            <w:vAlign w:val="center"/>
          </w:tcPr>
          <w:p w14:paraId="7AE13270"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6</w:t>
            </w:r>
            <w:r>
              <w:rPr>
                <w:rFonts w:asciiTheme="minorEastAsia" w:hAnsiTheme="minorEastAsia" w:cs="宋体"/>
                <w:sz w:val="24"/>
                <w:szCs w:val="28"/>
              </w:rPr>
              <w:t>8</w:t>
            </w:r>
          </w:p>
        </w:tc>
      </w:tr>
      <w:tr w:rsidR="00F37BCB" w14:paraId="0B269A69" w14:textId="77777777" w:rsidTr="00581CF0">
        <w:trPr>
          <w:trHeight w:val="448"/>
        </w:trPr>
        <w:tc>
          <w:tcPr>
            <w:tcW w:w="814" w:type="dxa"/>
            <w:vAlign w:val="center"/>
          </w:tcPr>
          <w:p w14:paraId="686E48F9"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4</w:t>
            </w:r>
          </w:p>
        </w:tc>
        <w:tc>
          <w:tcPr>
            <w:tcW w:w="2838" w:type="dxa"/>
            <w:vAlign w:val="center"/>
          </w:tcPr>
          <w:p w14:paraId="69F26ED7" w14:textId="77777777" w:rsidR="00F37BCB" w:rsidRPr="00942517" w:rsidRDefault="0065434E" w:rsidP="007030D9">
            <w:pPr>
              <w:jc w:val="center"/>
              <w:rPr>
                <w:rFonts w:asciiTheme="minorEastAsia" w:hAnsiTheme="minorEastAsia" w:cs="宋体"/>
                <w:sz w:val="24"/>
                <w:szCs w:val="28"/>
              </w:rPr>
            </w:pPr>
            <w:r>
              <w:rPr>
                <w:rFonts w:asciiTheme="minorEastAsia" w:hAnsiTheme="minorEastAsia" w:cs="宋体" w:hint="eastAsia"/>
                <w:sz w:val="24"/>
                <w:szCs w:val="28"/>
              </w:rPr>
              <w:t>美术设计与制作</w:t>
            </w:r>
          </w:p>
        </w:tc>
        <w:tc>
          <w:tcPr>
            <w:tcW w:w="1985" w:type="dxa"/>
            <w:vAlign w:val="center"/>
          </w:tcPr>
          <w:p w14:paraId="14932E03"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sz w:val="24"/>
                <w:szCs w:val="28"/>
              </w:rPr>
              <w:t>3</w:t>
            </w:r>
          </w:p>
        </w:tc>
        <w:tc>
          <w:tcPr>
            <w:tcW w:w="1559" w:type="dxa"/>
            <w:vAlign w:val="center"/>
          </w:tcPr>
          <w:p w14:paraId="6D58DEE3"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3</w:t>
            </w:r>
            <w:r>
              <w:rPr>
                <w:rFonts w:asciiTheme="minorEastAsia" w:hAnsiTheme="minorEastAsia" w:cs="宋体"/>
                <w:sz w:val="24"/>
                <w:szCs w:val="28"/>
              </w:rPr>
              <w:t>2</w:t>
            </w:r>
          </w:p>
        </w:tc>
        <w:tc>
          <w:tcPr>
            <w:tcW w:w="1276" w:type="dxa"/>
            <w:vAlign w:val="center"/>
          </w:tcPr>
          <w:p w14:paraId="056B9458"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9</w:t>
            </w:r>
            <w:r>
              <w:rPr>
                <w:rFonts w:asciiTheme="minorEastAsia" w:hAnsiTheme="minorEastAsia" w:cs="宋体"/>
                <w:sz w:val="24"/>
                <w:szCs w:val="28"/>
              </w:rPr>
              <w:t>0</w:t>
            </w:r>
          </w:p>
        </w:tc>
      </w:tr>
      <w:tr w:rsidR="00F37BCB" w14:paraId="58C56780" w14:textId="77777777" w:rsidTr="00581CF0">
        <w:trPr>
          <w:trHeight w:val="448"/>
        </w:trPr>
        <w:tc>
          <w:tcPr>
            <w:tcW w:w="814" w:type="dxa"/>
            <w:vAlign w:val="center"/>
          </w:tcPr>
          <w:p w14:paraId="62FE6896"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5</w:t>
            </w:r>
          </w:p>
        </w:tc>
        <w:tc>
          <w:tcPr>
            <w:tcW w:w="2838" w:type="dxa"/>
            <w:vAlign w:val="center"/>
          </w:tcPr>
          <w:p w14:paraId="54FF3668" w14:textId="77777777" w:rsidR="00F37BCB" w:rsidRPr="00942517" w:rsidRDefault="0065434E" w:rsidP="007030D9">
            <w:pPr>
              <w:jc w:val="center"/>
              <w:rPr>
                <w:rFonts w:asciiTheme="minorEastAsia" w:hAnsiTheme="minorEastAsia" w:cs="宋体"/>
                <w:sz w:val="24"/>
                <w:szCs w:val="28"/>
              </w:rPr>
            </w:pPr>
            <w:r>
              <w:rPr>
                <w:rFonts w:asciiTheme="minorEastAsia" w:hAnsiTheme="minorEastAsia" w:cs="宋体" w:hint="eastAsia"/>
                <w:sz w:val="24"/>
                <w:szCs w:val="28"/>
              </w:rPr>
              <w:t>休闲体育服务与管理</w:t>
            </w:r>
          </w:p>
        </w:tc>
        <w:tc>
          <w:tcPr>
            <w:tcW w:w="1985" w:type="dxa"/>
            <w:vAlign w:val="center"/>
          </w:tcPr>
          <w:p w14:paraId="5DD70D8B"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3</w:t>
            </w:r>
          </w:p>
        </w:tc>
        <w:tc>
          <w:tcPr>
            <w:tcW w:w="1559" w:type="dxa"/>
            <w:vAlign w:val="center"/>
          </w:tcPr>
          <w:p w14:paraId="1E2F7E91"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2</w:t>
            </w:r>
            <w:r>
              <w:rPr>
                <w:rFonts w:asciiTheme="minorEastAsia" w:hAnsiTheme="minorEastAsia" w:cs="宋体"/>
                <w:sz w:val="24"/>
                <w:szCs w:val="28"/>
              </w:rPr>
              <w:t>6</w:t>
            </w:r>
          </w:p>
        </w:tc>
        <w:tc>
          <w:tcPr>
            <w:tcW w:w="1276" w:type="dxa"/>
            <w:vAlign w:val="center"/>
          </w:tcPr>
          <w:p w14:paraId="1F1737D3"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6</w:t>
            </w:r>
            <w:r>
              <w:rPr>
                <w:rFonts w:asciiTheme="minorEastAsia" w:hAnsiTheme="minorEastAsia" w:cs="宋体"/>
                <w:sz w:val="24"/>
                <w:szCs w:val="28"/>
              </w:rPr>
              <w:t>4</w:t>
            </w:r>
          </w:p>
        </w:tc>
      </w:tr>
      <w:tr w:rsidR="00F37BCB" w14:paraId="406F96D6" w14:textId="77777777" w:rsidTr="00581CF0">
        <w:trPr>
          <w:trHeight w:val="448"/>
        </w:trPr>
        <w:tc>
          <w:tcPr>
            <w:tcW w:w="814" w:type="dxa"/>
            <w:vAlign w:val="center"/>
          </w:tcPr>
          <w:p w14:paraId="28208F24" w14:textId="77777777" w:rsidR="00F37BCB" w:rsidRPr="00942517" w:rsidRDefault="00FB69B8" w:rsidP="007030D9">
            <w:pPr>
              <w:jc w:val="center"/>
              <w:rPr>
                <w:rFonts w:asciiTheme="minorEastAsia" w:hAnsiTheme="minorEastAsia" w:cs="宋体"/>
                <w:sz w:val="24"/>
                <w:szCs w:val="28"/>
              </w:rPr>
            </w:pPr>
            <w:r>
              <w:rPr>
                <w:rFonts w:asciiTheme="minorEastAsia" w:hAnsiTheme="minorEastAsia" w:cs="宋体" w:hint="eastAsia"/>
                <w:sz w:val="24"/>
                <w:szCs w:val="28"/>
              </w:rPr>
              <w:t>6</w:t>
            </w:r>
          </w:p>
        </w:tc>
        <w:tc>
          <w:tcPr>
            <w:tcW w:w="2838" w:type="dxa"/>
            <w:vAlign w:val="center"/>
          </w:tcPr>
          <w:p w14:paraId="0420124D" w14:textId="77777777" w:rsidR="00F37BCB" w:rsidRPr="00942517" w:rsidRDefault="00415441" w:rsidP="007030D9">
            <w:pPr>
              <w:jc w:val="center"/>
              <w:rPr>
                <w:rFonts w:asciiTheme="minorEastAsia" w:hAnsiTheme="minorEastAsia" w:cs="宋体"/>
                <w:sz w:val="24"/>
                <w:szCs w:val="28"/>
              </w:rPr>
            </w:pPr>
            <w:r>
              <w:rPr>
                <w:rFonts w:asciiTheme="minorEastAsia" w:hAnsiTheme="minorEastAsia" w:cs="宋体" w:hint="eastAsia"/>
                <w:sz w:val="24"/>
                <w:szCs w:val="28"/>
              </w:rPr>
              <w:t>国际商务</w:t>
            </w:r>
          </w:p>
        </w:tc>
        <w:tc>
          <w:tcPr>
            <w:tcW w:w="1985" w:type="dxa"/>
            <w:vAlign w:val="center"/>
          </w:tcPr>
          <w:p w14:paraId="5D6ACC9E" w14:textId="77777777" w:rsidR="00F37BCB" w:rsidRPr="00942517" w:rsidRDefault="00415441" w:rsidP="007030D9">
            <w:pPr>
              <w:jc w:val="center"/>
              <w:rPr>
                <w:rFonts w:asciiTheme="minorEastAsia" w:hAnsiTheme="minorEastAsia" w:cs="宋体"/>
                <w:sz w:val="24"/>
                <w:szCs w:val="28"/>
              </w:rPr>
            </w:pPr>
            <w:r>
              <w:rPr>
                <w:rFonts w:asciiTheme="minorEastAsia" w:hAnsiTheme="minorEastAsia" w:cs="宋体"/>
                <w:sz w:val="24"/>
                <w:szCs w:val="28"/>
              </w:rPr>
              <w:t>2</w:t>
            </w:r>
          </w:p>
        </w:tc>
        <w:tc>
          <w:tcPr>
            <w:tcW w:w="1559" w:type="dxa"/>
            <w:vAlign w:val="center"/>
          </w:tcPr>
          <w:p w14:paraId="6538AF86" w14:textId="77777777" w:rsidR="00F37BCB" w:rsidRPr="00942517" w:rsidRDefault="00415441" w:rsidP="007030D9">
            <w:pPr>
              <w:jc w:val="center"/>
              <w:rPr>
                <w:rFonts w:asciiTheme="minorEastAsia" w:hAnsiTheme="minorEastAsia" w:cs="宋体"/>
                <w:sz w:val="24"/>
                <w:szCs w:val="28"/>
              </w:rPr>
            </w:pPr>
            <w:r>
              <w:rPr>
                <w:rFonts w:asciiTheme="minorEastAsia" w:hAnsiTheme="minorEastAsia" w:cs="宋体"/>
                <w:sz w:val="24"/>
                <w:szCs w:val="28"/>
              </w:rPr>
              <w:t>32</w:t>
            </w:r>
          </w:p>
        </w:tc>
        <w:tc>
          <w:tcPr>
            <w:tcW w:w="1276" w:type="dxa"/>
            <w:vAlign w:val="center"/>
          </w:tcPr>
          <w:p w14:paraId="4AB2979F" w14:textId="77777777" w:rsidR="00F37BCB" w:rsidRPr="00942517" w:rsidRDefault="00415441" w:rsidP="007030D9">
            <w:pPr>
              <w:jc w:val="center"/>
              <w:rPr>
                <w:rFonts w:asciiTheme="minorEastAsia" w:hAnsiTheme="minorEastAsia" w:cs="宋体"/>
                <w:sz w:val="24"/>
                <w:szCs w:val="28"/>
              </w:rPr>
            </w:pPr>
            <w:r>
              <w:rPr>
                <w:rFonts w:asciiTheme="minorEastAsia" w:hAnsiTheme="minorEastAsia" w:cs="宋体"/>
                <w:sz w:val="24"/>
                <w:szCs w:val="28"/>
              </w:rPr>
              <w:t>75</w:t>
            </w:r>
          </w:p>
        </w:tc>
      </w:tr>
      <w:tr w:rsidR="00581CF0" w14:paraId="1F1FFC81" w14:textId="77777777" w:rsidTr="00581CF0">
        <w:trPr>
          <w:trHeight w:val="448"/>
        </w:trPr>
        <w:tc>
          <w:tcPr>
            <w:tcW w:w="814" w:type="dxa"/>
            <w:vAlign w:val="center"/>
          </w:tcPr>
          <w:p w14:paraId="13FA750C" w14:textId="77777777" w:rsidR="00581CF0" w:rsidRDefault="00581CF0" w:rsidP="007030D9">
            <w:pPr>
              <w:jc w:val="center"/>
              <w:rPr>
                <w:rFonts w:asciiTheme="minorEastAsia" w:hAnsiTheme="minorEastAsia" w:cs="宋体"/>
                <w:sz w:val="24"/>
                <w:szCs w:val="28"/>
              </w:rPr>
            </w:pPr>
            <w:r>
              <w:rPr>
                <w:rFonts w:asciiTheme="minorEastAsia" w:hAnsiTheme="minorEastAsia" w:cs="宋体" w:hint="eastAsia"/>
                <w:sz w:val="24"/>
                <w:szCs w:val="28"/>
              </w:rPr>
              <w:t>7</w:t>
            </w:r>
          </w:p>
        </w:tc>
        <w:tc>
          <w:tcPr>
            <w:tcW w:w="2838" w:type="dxa"/>
            <w:vAlign w:val="center"/>
          </w:tcPr>
          <w:p w14:paraId="0A691704" w14:textId="77777777" w:rsidR="00581CF0" w:rsidRDefault="00581CF0" w:rsidP="007030D9">
            <w:pPr>
              <w:jc w:val="center"/>
              <w:rPr>
                <w:rFonts w:asciiTheme="minorEastAsia" w:hAnsiTheme="minorEastAsia" w:cs="宋体"/>
                <w:sz w:val="24"/>
                <w:szCs w:val="28"/>
              </w:rPr>
            </w:pPr>
            <w:r>
              <w:rPr>
                <w:rFonts w:asciiTheme="minorEastAsia" w:hAnsiTheme="minorEastAsia" w:cs="宋体" w:hint="eastAsia"/>
                <w:sz w:val="24"/>
                <w:szCs w:val="28"/>
              </w:rPr>
              <w:t>汽车维修实训室</w:t>
            </w:r>
          </w:p>
        </w:tc>
        <w:tc>
          <w:tcPr>
            <w:tcW w:w="1985" w:type="dxa"/>
            <w:vAlign w:val="center"/>
          </w:tcPr>
          <w:p w14:paraId="7CA4BD21" w14:textId="77777777" w:rsidR="00581CF0" w:rsidRDefault="00581CF0" w:rsidP="007030D9">
            <w:pPr>
              <w:jc w:val="center"/>
              <w:rPr>
                <w:rFonts w:asciiTheme="minorEastAsia" w:hAnsiTheme="minorEastAsia" w:cs="宋体"/>
                <w:sz w:val="24"/>
                <w:szCs w:val="28"/>
              </w:rPr>
            </w:pPr>
            <w:r>
              <w:rPr>
                <w:rFonts w:asciiTheme="minorEastAsia" w:hAnsiTheme="minorEastAsia" w:cs="宋体" w:hint="eastAsia"/>
                <w:sz w:val="24"/>
                <w:szCs w:val="28"/>
              </w:rPr>
              <w:t>2</w:t>
            </w:r>
          </w:p>
        </w:tc>
        <w:tc>
          <w:tcPr>
            <w:tcW w:w="1559" w:type="dxa"/>
            <w:vAlign w:val="center"/>
          </w:tcPr>
          <w:p w14:paraId="56F8A288" w14:textId="77777777" w:rsidR="00581CF0" w:rsidRDefault="00581CF0" w:rsidP="007030D9">
            <w:pPr>
              <w:jc w:val="center"/>
              <w:rPr>
                <w:rFonts w:asciiTheme="minorEastAsia" w:hAnsiTheme="minorEastAsia" w:cs="宋体"/>
                <w:sz w:val="24"/>
                <w:szCs w:val="28"/>
              </w:rPr>
            </w:pPr>
            <w:r>
              <w:rPr>
                <w:rFonts w:asciiTheme="minorEastAsia" w:hAnsiTheme="minorEastAsia" w:cs="宋体" w:hint="eastAsia"/>
                <w:sz w:val="24"/>
                <w:szCs w:val="28"/>
              </w:rPr>
              <w:t>1</w:t>
            </w:r>
            <w:r>
              <w:rPr>
                <w:rFonts w:asciiTheme="minorEastAsia" w:hAnsiTheme="minorEastAsia" w:cs="宋体"/>
                <w:sz w:val="24"/>
                <w:szCs w:val="28"/>
              </w:rPr>
              <w:t>5</w:t>
            </w:r>
          </w:p>
        </w:tc>
        <w:tc>
          <w:tcPr>
            <w:tcW w:w="1276" w:type="dxa"/>
            <w:vAlign w:val="center"/>
          </w:tcPr>
          <w:p w14:paraId="1B802BE0" w14:textId="77777777" w:rsidR="00581CF0" w:rsidRDefault="00581CF0" w:rsidP="007030D9">
            <w:pPr>
              <w:jc w:val="center"/>
              <w:rPr>
                <w:rFonts w:asciiTheme="minorEastAsia" w:hAnsiTheme="minorEastAsia" w:cs="宋体"/>
                <w:sz w:val="24"/>
                <w:szCs w:val="28"/>
              </w:rPr>
            </w:pPr>
            <w:r>
              <w:rPr>
                <w:rFonts w:asciiTheme="minorEastAsia" w:hAnsiTheme="minorEastAsia" w:cs="宋体" w:hint="eastAsia"/>
                <w:sz w:val="24"/>
                <w:szCs w:val="28"/>
              </w:rPr>
              <w:t>6</w:t>
            </w:r>
            <w:r>
              <w:rPr>
                <w:rFonts w:asciiTheme="minorEastAsia" w:hAnsiTheme="minorEastAsia" w:cs="宋体"/>
                <w:sz w:val="24"/>
                <w:szCs w:val="28"/>
              </w:rPr>
              <w:t>4</w:t>
            </w:r>
          </w:p>
        </w:tc>
      </w:tr>
    </w:tbl>
    <w:p w14:paraId="2926A952" w14:textId="77777777" w:rsidR="00F37BCB" w:rsidRDefault="00F37BCB" w:rsidP="00F37BCB">
      <w:pPr>
        <w:jc w:val="center"/>
        <w:rPr>
          <w:rFonts w:asciiTheme="minorEastAsia" w:hAnsiTheme="minorEastAsia" w:cs="宋体"/>
          <w:sz w:val="28"/>
          <w:szCs w:val="28"/>
        </w:rPr>
      </w:pPr>
      <w:r>
        <w:rPr>
          <w:rFonts w:asciiTheme="minorEastAsia" w:hAnsiTheme="minorEastAsia" w:cs="宋体" w:hint="eastAsia"/>
          <w:sz w:val="22"/>
          <w:szCs w:val="28"/>
        </w:rPr>
        <w:lastRenderedPageBreak/>
        <w:t>表1-</w:t>
      </w:r>
      <w:r>
        <w:rPr>
          <w:rFonts w:asciiTheme="minorEastAsia" w:hAnsiTheme="minorEastAsia" w:cs="宋体"/>
          <w:sz w:val="22"/>
          <w:szCs w:val="28"/>
        </w:rPr>
        <w:t xml:space="preserve">4 </w:t>
      </w:r>
      <w:r>
        <w:rPr>
          <w:rFonts w:asciiTheme="minorEastAsia" w:hAnsiTheme="minorEastAsia" w:cs="宋体" w:hint="eastAsia"/>
          <w:sz w:val="22"/>
          <w:szCs w:val="28"/>
        </w:rPr>
        <w:t>校内实训资源统计表</w:t>
      </w:r>
    </w:p>
    <w:p w14:paraId="4B3A7B11" w14:textId="77777777" w:rsidR="005B06B7" w:rsidRPr="00480AAC" w:rsidRDefault="00A932AF" w:rsidP="006565AE">
      <w:pPr>
        <w:rPr>
          <w:rFonts w:asciiTheme="minorEastAsia" w:hAnsiTheme="minorEastAsia" w:cs="宋体"/>
          <w:sz w:val="28"/>
          <w:szCs w:val="28"/>
        </w:rPr>
      </w:pPr>
      <w:r>
        <w:rPr>
          <w:rFonts w:asciiTheme="minorEastAsia" w:hAnsiTheme="minorEastAsia" w:cs="宋体" w:hint="eastAsia"/>
          <w:sz w:val="28"/>
          <w:szCs w:val="28"/>
        </w:rPr>
        <w:t xml:space="preserve"> </w:t>
      </w:r>
      <w:r>
        <w:rPr>
          <w:rFonts w:asciiTheme="minorEastAsia" w:hAnsiTheme="minorEastAsia" w:cs="宋体"/>
          <w:sz w:val="28"/>
          <w:szCs w:val="28"/>
        </w:rPr>
        <w:t xml:space="preserve">   </w:t>
      </w:r>
      <w:r w:rsidR="0090667C">
        <w:rPr>
          <w:rFonts w:asciiTheme="minorEastAsia" w:hAnsiTheme="minorEastAsia" w:cs="宋体"/>
          <w:sz w:val="28"/>
          <w:szCs w:val="28"/>
        </w:rPr>
        <w:t>20</w:t>
      </w:r>
      <w:r w:rsidR="00581CF0">
        <w:rPr>
          <w:rFonts w:asciiTheme="minorEastAsia" w:hAnsiTheme="minorEastAsia" w:cs="宋体"/>
          <w:sz w:val="28"/>
          <w:szCs w:val="28"/>
        </w:rPr>
        <w:t>20</w:t>
      </w:r>
      <w:r w:rsidR="0090667C">
        <w:rPr>
          <w:rFonts w:asciiTheme="minorEastAsia" w:hAnsiTheme="minorEastAsia" w:cs="宋体" w:hint="eastAsia"/>
          <w:sz w:val="28"/>
          <w:szCs w:val="28"/>
        </w:rPr>
        <w:t>年学校新增图书</w:t>
      </w:r>
      <w:r w:rsidR="00581CF0">
        <w:rPr>
          <w:rFonts w:asciiTheme="minorEastAsia" w:hAnsiTheme="minorEastAsia" w:cs="宋体"/>
          <w:sz w:val="28"/>
          <w:szCs w:val="28"/>
        </w:rPr>
        <w:t>1483</w:t>
      </w:r>
      <w:r w:rsidR="0090667C">
        <w:rPr>
          <w:rFonts w:asciiTheme="minorEastAsia" w:hAnsiTheme="minorEastAsia" w:cs="宋体" w:hint="eastAsia"/>
          <w:sz w:val="28"/>
          <w:szCs w:val="28"/>
        </w:rPr>
        <w:t>册，</w:t>
      </w:r>
      <w:r w:rsidRPr="00480AAC">
        <w:rPr>
          <w:rFonts w:asciiTheme="minorEastAsia" w:hAnsiTheme="minorEastAsia" w:cs="宋体" w:hint="eastAsia"/>
          <w:sz w:val="28"/>
          <w:szCs w:val="28"/>
        </w:rPr>
        <w:t>图书馆现有</w:t>
      </w:r>
      <w:r w:rsidR="00374562" w:rsidRPr="00480AAC">
        <w:rPr>
          <w:rFonts w:asciiTheme="minorEastAsia" w:hAnsiTheme="minorEastAsia" w:cs="宋体" w:hint="eastAsia"/>
          <w:sz w:val="28"/>
          <w:szCs w:val="28"/>
        </w:rPr>
        <w:t>纸质图书</w:t>
      </w:r>
      <w:r w:rsidR="0090667C">
        <w:rPr>
          <w:rFonts w:asciiTheme="minorEastAsia" w:hAnsiTheme="minorEastAsia" w:cs="宋体"/>
          <w:sz w:val="28"/>
          <w:szCs w:val="28"/>
        </w:rPr>
        <w:t>6.</w:t>
      </w:r>
      <w:r w:rsidR="00581CF0">
        <w:rPr>
          <w:rFonts w:asciiTheme="minorEastAsia" w:hAnsiTheme="minorEastAsia" w:cs="宋体"/>
          <w:sz w:val="28"/>
          <w:szCs w:val="28"/>
        </w:rPr>
        <w:t>7</w:t>
      </w:r>
      <w:r w:rsidR="00374562" w:rsidRPr="00480AAC">
        <w:rPr>
          <w:rFonts w:asciiTheme="minorEastAsia" w:hAnsiTheme="minorEastAsia" w:cs="宋体" w:hint="eastAsia"/>
          <w:sz w:val="28"/>
          <w:szCs w:val="28"/>
        </w:rPr>
        <w:t>万册，生均图书</w:t>
      </w:r>
      <w:r w:rsidR="00D241E3">
        <w:rPr>
          <w:rFonts w:asciiTheme="minorEastAsia" w:hAnsiTheme="minorEastAsia" w:cs="宋体"/>
          <w:sz w:val="28"/>
          <w:szCs w:val="28"/>
        </w:rPr>
        <w:t>4</w:t>
      </w:r>
      <w:r w:rsidR="00581CF0">
        <w:rPr>
          <w:rFonts w:asciiTheme="minorEastAsia" w:hAnsiTheme="minorEastAsia" w:cs="宋体"/>
          <w:sz w:val="28"/>
          <w:szCs w:val="28"/>
        </w:rPr>
        <w:t>4.89</w:t>
      </w:r>
      <w:r w:rsidR="00374562" w:rsidRPr="00480AAC">
        <w:rPr>
          <w:rFonts w:asciiTheme="minorEastAsia" w:hAnsiTheme="minorEastAsia" w:cs="宋体" w:hint="eastAsia"/>
          <w:sz w:val="28"/>
          <w:szCs w:val="28"/>
        </w:rPr>
        <w:t>册，各类报刊杂志合计</w:t>
      </w:r>
      <w:r w:rsidR="00480AAC" w:rsidRPr="00480AAC">
        <w:rPr>
          <w:rFonts w:asciiTheme="minorEastAsia" w:hAnsiTheme="minorEastAsia" w:cs="宋体"/>
          <w:sz w:val="28"/>
          <w:szCs w:val="28"/>
        </w:rPr>
        <w:t>48</w:t>
      </w:r>
      <w:r w:rsidR="00374562" w:rsidRPr="00480AAC">
        <w:rPr>
          <w:rFonts w:asciiTheme="minorEastAsia" w:hAnsiTheme="minorEastAsia" w:cs="宋体" w:hint="eastAsia"/>
          <w:sz w:val="28"/>
          <w:szCs w:val="28"/>
        </w:rPr>
        <w:t>类，教师阅览（资料）室座位数为</w:t>
      </w:r>
      <w:r w:rsidR="0090667C">
        <w:rPr>
          <w:rFonts w:asciiTheme="minorEastAsia" w:hAnsiTheme="minorEastAsia" w:cs="宋体"/>
          <w:sz w:val="28"/>
          <w:szCs w:val="28"/>
        </w:rPr>
        <w:t>64</w:t>
      </w:r>
      <w:r w:rsidR="00374562" w:rsidRPr="00480AAC">
        <w:rPr>
          <w:rFonts w:asciiTheme="minorEastAsia" w:hAnsiTheme="minorEastAsia" w:cs="宋体" w:hint="eastAsia"/>
          <w:sz w:val="28"/>
          <w:szCs w:val="28"/>
        </w:rPr>
        <w:t>位，</w:t>
      </w:r>
      <w:r w:rsidR="0090667C">
        <w:rPr>
          <w:rFonts w:asciiTheme="minorEastAsia" w:hAnsiTheme="minorEastAsia" w:cs="宋体" w:hint="eastAsia"/>
          <w:sz w:val="28"/>
          <w:szCs w:val="28"/>
        </w:rPr>
        <w:t>教学用</w:t>
      </w:r>
      <w:r w:rsidR="00F37BCB" w:rsidRPr="00480AAC">
        <w:rPr>
          <w:rFonts w:asciiTheme="minorEastAsia" w:hAnsiTheme="minorEastAsia" w:cs="宋体" w:hint="eastAsia"/>
          <w:sz w:val="28"/>
          <w:szCs w:val="28"/>
        </w:rPr>
        <w:t>计算机</w:t>
      </w:r>
      <w:r w:rsidR="00480AAC" w:rsidRPr="00480AAC">
        <w:rPr>
          <w:rFonts w:asciiTheme="minorEastAsia" w:hAnsiTheme="minorEastAsia" w:cs="宋体"/>
          <w:sz w:val="28"/>
          <w:szCs w:val="28"/>
        </w:rPr>
        <w:t>2</w:t>
      </w:r>
      <w:r w:rsidR="0090667C">
        <w:rPr>
          <w:rFonts w:asciiTheme="minorEastAsia" w:hAnsiTheme="minorEastAsia" w:cs="宋体"/>
          <w:sz w:val="28"/>
          <w:szCs w:val="28"/>
        </w:rPr>
        <w:t>43</w:t>
      </w:r>
      <w:r w:rsidR="00F37BCB" w:rsidRPr="00480AAC">
        <w:rPr>
          <w:rFonts w:asciiTheme="minorEastAsia" w:hAnsiTheme="minorEastAsia" w:cs="宋体" w:hint="eastAsia"/>
          <w:sz w:val="28"/>
          <w:szCs w:val="28"/>
        </w:rPr>
        <w:t>台，每百生值为</w:t>
      </w:r>
      <w:r w:rsidR="0090667C">
        <w:rPr>
          <w:rFonts w:asciiTheme="minorEastAsia" w:hAnsiTheme="minorEastAsia" w:cs="宋体"/>
          <w:sz w:val="28"/>
          <w:szCs w:val="28"/>
        </w:rPr>
        <w:t>1</w:t>
      </w:r>
      <w:r w:rsidR="00581CF0">
        <w:rPr>
          <w:rFonts w:asciiTheme="minorEastAsia" w:hAnsiTheme="minorEastAsia" w:cs="宋体"/>
          <w:sz w:val="28"/>
          <w:szCs w:val="28"/>
        </w:rPr>
        <w:t>6</w:t>
      </w:r>
      <w:r w:rsidR="00F37BCB" w:rsidRPr="00480AAC">
        <w:rPr>
          <w:rFonts w:asciiTheme="minorEastAsia" w:hAnsiTheme="minorEastAsia" w:cs="宋体" w:hint="eastAsia"/>
          <w:sz w:val="28"/>
          <w:szCs w:val="28"/>
        </w:rPr>
        <w:t>台</w:t>
      </w:r>
      <w:r w:rsidR="006565AE" w:rsidRPr="00480AAC">
        <w:rPr>
          <w:rFonts w:asciiTheme="minorEastAsia" w:hAnsiTheme="minorEastAsia" w:cs="宋体" w:hint="eastAsia"/>
          <w:sz w:val="28"/>
          <w:szCs w:val="28"/>
        </w:rPr>
        <w:t>。</w:t>
      </w:r>
    </w:p>
    <w:p w14:paraId="1D901192" w14:textId="77777777" w:rsidR="005B06B7" w:rsidRPr="00374562" w:rsidRDefault="007503DE" w:rsidP="007503DE">
      <w:pPr>
        <w:ind w:left="562"/>
        <w:rPr>
          <w:rFonts w:asciiTheme="minorEastAsia" w:hAnsiTheme="minorEastAsia" w:cs="宋体"/>
          <w:b/>
          <w:bCs/>
          <w:sz w:val="28"/>
          <w:szCs w:val="28"/>
        </w:rPr>
      </w:pPr>
      <w:r>
        <w:rPr>
          <w:rFonts w:asciiTheme="minorEastAsia" w:hAnsiTheme="minorEastAsia" w:cs="宋体" w:hint="eastAsia"/>
          <w:b/>
          <w:bCs/>
          <w:sz w:val="28"/>
          <w:szCs w:val="28"/>
        </w:rPr>
        <w:t>二、</w:t>
      </w:r>
      <w:r w:rsidR="00374562" w:rsidRPr="00374562">
        <w:rPr>
          <w:rFonts w:asciiTheme="minorEastAsia" w:hAnsiTheme="minorEastAsia" w:cs="宋体" w:hint="eastAsia"/>
          <w:b/>
          <w:bCs/>
          <w:sz w:val="28"/>
          <w:szCs w:val="28"/>
        </w:rPr>
        <w:t>学生发展</w:t>
      </w:r>
    </w:p>
    <w:p w14:paraId="3AFED213" w14:textId="77777777" w:rsidR="00455460" w:rsidRDefault="00E33DC6" w:rsidP="00455460">
      <w:pPr>
        <w:ind w:firstLineChars="200" w:firstLine="562"/>
        <w:rPr>
          <w:rFonts w:asciiTheme="minorEastAsia" w:hAnsiTheme="minorEastAsia" w:cs="宋体"/>
          <w:b/>
          <w:bCs/>
          <w:sz w:val="28"/>
          <w:szCs w:val="28"/>
        </w:rPr>
      </w:pPr>
      <w:r>
        <w:rPr>
          <w:rFonts w:asciiTheme="minorEastAsia" w:hAnsiTheme="minorEastAsia" w:cs="宋体" w:hint="eastAsia"/>
          <w:b/>
          <w:bCs/>
          <w:sz w:val="28"/>
          <w:szCs w:val="28"/>
        </w:rPr>
        <w:t>（一）</w:t>
      </w:r>
      <w:r w:rsidR="00FD13E3">
        <w:rPr>
          <w:rFonts w:asciiTheme="minorEastAsia" w:hAnsiTheme="minorEastAsia" w:cs="宋体" w:hint="eastAsia"/>
          <w:b/>
          <w:bCs/>
          <w:sz w:val="28"/>
          <w:szCs w:val="28"/>
        </w:rPr>
        <w:t>坚持以社会</w:t>
      </w:r>
      <w:r w:rsidR="00455460">
        <w:rPr>
          <w:rFonts w:asciiTheme="minorEastAsia" w:hAnsiTheme="minorEastAsia" w:cs="宋体" w:hint="eastAsia"/>
          <w:b/>
          <w:bCs/>
          <w:sz w:val="28"/>
          <w:szCs w:val="28"/>
        </w:rPr>
        <w:t>需求</w:t>
      </w:r>
      <w:r w:rsidR="009B2C30">
        <w:rPr>
          <w:rFonts w:asciiTheme="minorEastAsia" w:hAnsiTheme="minorEastAsia" w:cs="宋体" w:hint="eastAsia"/>
          <w:b/>
          <w:bCs/>
          <w:sz w:val="28"/>
          <w:szCs w:val="28"/>
        </w:rPr>
        <w:t>为导向，</w:t>
      </w:r>
      <w:r w:rsidR="002A485D">
        <w:rPr>
          <w:rFonts w:asciiTheme="minorEastAsia" w:hAnsiTheme="minorEastAsia" w:cs="宋体" w:hint="eastAsia"/>
          <w:b/>
          <w:bCs/>
          <w:sz w:val="28"/>
          <w:szCs w:val="28"/>
        </w:rPr>
        <w:t>提升</w:t>
      </w:r>
      <w:r w:rsidR="00455460">
        <w:rPr>
          <w:rFonts w:asciiTheme="minorEastAsia" w:hAnsiTheme="minorEastAsia" w:cs="宋体" w:hint="eastAsia"/>
          <w:b/>
          <w:bCs/>
          <w:sz w:val="28"/>
          <w:szCs w:val="28"/>
        </w:rPr>
        <w:t>学生综合</w:t>
      </w:r>
      <w:r w:rsidR="00291397">
        <w:rPr>
          <w:rFonts w:asciiTheme="minorEastAsia" w:hAnsiTheme="minorEastAsia" w:cs="宋体" w:hint="eastAsia"/>
          <w:b/>
          <w:bCs/>
          <w:sz w:val="28"/>
          <w:szCs w:val="28"/>
        </w:rPr>
        <w:t>素养</w:t>
      </w:r>
    </w:p>
    <w:p w14:paraId="5CCDFA0B" w14:textId="77777777" w:rsidR="00F6540E" w:rsidRDefault="00AB0E75" w:rsidP="00455460">
      <w:pPr>
        <w:ind w:firstLineChars="200" w:firstLine="560"/>
        <w:rPr>
          <w:rFonts w:ascii="宋体" w:hAnsi="宋体"/>
          <w:sz w:val="28"/>
          <w:szCs w:val="32"/>
        </w:rPr>
      </w:pPr>
      <w:r>
        <w:rPr>
          <w:rFonts w:ascii="宋体" w:hAnsi="宋体" w:hint="eastAsia"/>
          <w:sz w:val="28"/>
          <w:szCs w:val="32"/>
        </w:rPr>
        <w:t>学校结合市场需求，</w:t>
      </w:r>
      <w:r w:rsidR="0089248C" w:rsidRPr="0089248C">
        <w:rPr>
          <w:rFonts w:ascii="宋体" w:hAnsi="宋体" w:hint="eastAsia"/>
          <w:sz w:val="28"/>
          <w:szCs w:val="32"/>
        </w:rPr>
        <w:t>参照《中等职业学校专业教学标准（国标）》，</w:t>
      </w:r>
      <w:r w:rsidR="0051613F">
        <w:rPr>
          <w:rFonts w:ascii="宋体" w:hAnsi="宋体" w:hint="eastAsia"/>
          <w:sz w:val="28"/>
          <w:szCs w:val="32"/>
        </w:rPr>
        <w:t>在原有基础上，</w:t>
      </w:r>
      <w:r w:rsidR="0089248C" w:rsidRPr="0089248C">
        <w:rPr>
          <w:rFonts w:ascii="宋体" w:hAnsi="宋体" w:hint="eastAsia"/>
          <w:sz w:val="28"/>
          <w:szCs w:val="32"/>
        </w:rPr>
        <w:t>进一步完善</w:t>
      </w:r>
      <w:r>
        <w:rPr>
          <w:rFonts w:ascii="宋体" w:hAnsi="宋体" w:hint="eastAsia"/>
          <w:sz w:val="28"/>
          <w:szCs w:val="32"/>
        </w:rPr>
        <w:t>了</w:t>
      </w:r>
      <w:r w:rsidR="0089248C" w:rsidRPr="0089248C">
        <w:rPr>
          <w:rFonts w:ascii="宋体" w:hAnsi="宋体" w:hint="eastAsia"/>
          <w:sz w:val="28"/>
          <w:szCs w:val="32"/>
        </w:rPr>
        <w:t>校内各专业人才培养方案</w:t>
      </w:r>
      <w:r w:rsidR="00423EE4">
        <w:rPr>
          <w:rFonts w:ascii="宋体" w:hAnsi="宋体" w:hint="eastAsia"/>
          <w:sz w:val="28"/>
          <w:szCs w:val="32"/>
        </w:rPr>
        <w:t>，</w:t>
      </w:r>
      <w:r w:rsidR="0090667C">
        <w:rPr>
          <w:rFonts w:ascii="宋体" w:hAnsi="宋体" w:hint="eastAsia"/>
          <w:sz w:val="28"/>
          <w:szCs w:val="32"/>
        </w:rPr>
        <w:t>校内</w:t>
      </w:r>
      <w:r w:rsidR="00423EE4">
        <w:rPr>
          <w:rFonts w:ascii="宋体" w:hAnsi="宋体" w:hint="eastAsia"/>
          <w:sz w:val="28"/>
          <w:szCs w:val="32"/>
        </w:rPr>
        <w:t>自主编撰并印刷使用的德育校本教材共计1</w:t>
      </w:r>
      <w:r w:rsidR="00D31A99">
        <w:rPr>
          <w:rFonts w:ascii="宋体" w:hAnsi="宋体"/>
          <w:sz w:val="28"/>
          <w:szCs w:val="32"/>
        </w:rPr>
        <w:t>0</w:t>
      </w:r>
      <w:r w:rsidR="00D31A99">
        <w:rPr>
          <w:rFonts w:ascii="宋体" w:hAnsi="宋体" w:hint="eastAsia"/>
          <w:sz w:val="28"/>
          <w:szCs w:val="32"/>
        </w:rPr>
        <w:t>余册</w:t>
      </w:r>
      <w:r w:rsidR="00007C0A">
        <w:rPr>
          <w:rFonts w:ascii="宋体" w:hAnsi="宋体" w:hint="eastAsia"/>
          <w:sz w:val="28"/>
          <w:szCs w:val="32"/>
        </w:rPr>
        <w:t>。</w:t>
      </w:r>
    </w:p>
    <w:p w14:paraId="64FE5B59" w14:textId="77777777" w:rsidR="00DD4C5F" w:rsidRDefault="00F6540E" w:rsidP="00455460">
      <w:pPr>
        <w:ind w:firstLineChars="200" w:firstLine="560"/>
        <w:rPr>
          <w:rFonts w:ascii="宋体" w:hAnsi="宋体"/>
          <w:sz w:val="28"/>
          <w:szCs w:val="32"/>
        </w:rPr>
      </w:pPr>
      <w:r>
        <w:rPr>
          <w:rFonts w:ascii="宋体" w:hAnsi="宋体" w:hint="eastAsia"/>
          <w:sz w:val="28"/>
          <w:szCs w:val="32"/>
        </w:rPr>
        <w:t>高度重视学生思想政治教育</w:t>
      </w:r>
      <w:r w:rsidR="00B20136">
        <w:rPr>
          <w:rFonts w:ascii="宋体" w:hAnsi="宋体" w:hint="eastAsia"/>
          <w:sz w:val="28"/>
          <w:szCs w:val="32"/>
        </w:rPr>
        <w:t>。</w:t>
      </w:r>
      <w:r>
        <w:rPr>
          <w:rFonts w:ascii="宋体" w:hAnsi="宋体" w:hint="eastAsia"/>
          <w:sz w:val="28"/>
          <w:szCs w:val="32"/>
        </w:rPr>
        <w:t>学校及各专业部均建立了学生团委、团支部，</w:t>
      </w:r>
      <w:r w:rsidR="006A2C9C">
        <w:rPr>
          <w:rFonts w:ascii="宋体" w:hAnsi="宋体" w:hint="eastAsia"/>
          <w:sz w:val="28"/>
          <w:szCs w:val="32"/>
        </w:rPr>
        <w:t>开设学生社团2</w:t>
      </w:r>
      <w:r w:rsidR="006A2C9C">
        <w:rPr>
          <w:rFonts w:ascii="宋体" w:hAnsi="宋体"/>
          <w:sz w:val="28"/>
          <w:szCs w:val="32"/>
        </w:rPr>
        <w:t>2</w:t>
      </w:r>
      <w:r w:rsidR="006A2C9C">
        <w:rPr>
          <w:rFonts w:ascii="宋体" w:hAnsi="宋体" w:hint="eastAsia"/>
          <w:sz w:val="28"/>
          <w:szCs w:val="32"/>
        </w:rPr>
        <w:t>个，</w:t>
      </w:r>
      <w:r>
        <w:rPr>
          <w:rFonts w:ascii="宋体" w:hAnsi="宋体" w:hint="eastAsia"/>
          <w:sz w:val="28"/>
          <w:szCs w:val="32"/>
        </w:rPr>
        <w:t>配备</w:t>
      </w:r>
      <w:r w:rsidR="003B0D0E">
        <w:rPr>
          <w:rFonts w:ascii="宋体" w:hAnsi="宋体" w:hint="eastAsia"/>
          <w:sz w:val="28"/>
          <w:szCs w:val="32"/>
        </w:rPr>
        <w:t>有</w:t>
      </w:r>
      <w:r w:rsidR="00512B67">
        <w:rPr>
          <w:rFonts w:ascii="宋体" w:hAnsi="宋体" w:hint="eastAsia"/>
          <w:sz w:val="28"/>
          <w:szCs w:val="32"/>
        </w:rPr>
        <w:t>德育课专业教师9名，专职德育工作人员</w:t>
      </w:r>
      <w:r>
        <w:rPr>
          <w:rFonts w:ascii="宋体" w:hAnsi="宋体" w:hint="eastAsia"/>
          <w:sz w:val="28"/>
          <w:szCs w:val="32"/>
        </w:rPr>
        <w:t>1</w:t>
      </w:r>
      <w:r w:rsidR="006A2C9C">
        <w:rPr>
          <w:rFonts w:ascii="宋体" w:hAnsi="宋体"/>
          <w:sz w:val="28"/>
          <w:szCs w:val="32"/>
        </w:rPr>
        <w:t>8</w:t>
      </w:r>
      <w:r>
        <w:rPr>
          <w:rFonts w:ascii="宋体" w:hAnsi="宋体" w:hint="eastAsia"/>
          <w:sz w:val="28"/>
          <w:szCs w:val="32"/>
        </w:rPr>
        <w:t>名</w:t>
      </w:r>
      <w:r w:rsidR="00512B67">
        <w:rPr>
          <w:rFonts w:ascii="宋体" w:hAnsi="宋体" w:hint="eastAsia"/>
          <w:sz w:val="28"/>
          <w:szCs w:val="32"/>
        </w:rPr>
        <w:t>，具体</w:t>
      </w:r>
      <w:r>
        <w:rPr>
          <w:rFonts w:ascii="宋体" w:hAnsi="宋体" w:hint="eastAsia"/>
          <w:sz w:val="28"/>
          <w:szCs w:val="32"/>
        </w:rPr>
        <w:t>负责学生政治思想教育工作</w:t>
      </w:r>
      <w:r w:rsidR="00423EE4" w:rsidRPr="00474072">
        <w:rPr>
          <w:rFonts w:ascii="宋体" w:hAnsi="宋体" w:hint="eastAsia"/>
          <w:sz w:val="28"/>
          <w:szCs w:val="32"/>
        </w:rPr>
        <w:t>，德育课教师专业对口率达8</w:t>
      </w:r>
      <w:r w:rsidR="006A2C9C">
        <w:rPr>
          <w:rFonts w:ascii="宋体" w:hAnsi="宋体"/>
          <w:sz w:val="28"/>
          <w:szCs w:val="32"/>
        </w:rPr>
        <w:t>5.58</w:t>
      </w:r>
      <w:r w:rsidR="00423EE4" w:rsidRPr="00474072">
        <w:rPr>
          <w:rFonts w:ascii="宋体" w:hAnsi="宋体" w:hint="eastAsia"/>
          <w:sz w:val="28"/>
          <w:szCs w:val="32"/>
        </w:rPr>
        <w:t>%</w:t>
      </w:r>
      <w:r w:rsidRPr="00474072">
        <w:rPr>
          <w:rFonts w:ascii="宋体" w:hAnsi="宋体" w:hint="eastAsia"/>
          <w:sz w:val="28"/>
          <w:szCs w:val="32"/>
        </w:rPr>
        <w:t>。目前，学校共有学生团员</w:t>
      </w:r>
      <w:r w:rsidR="00EC2EEE">
        <w:rPr>
          <w:rFonts w:ascii="宋体" w:hAnsi="宋体"/>
          <w:sz w:val="28"/>
          <w:szCs w:val="32"/>
        </w:rPr>
        <w:t>6</w:t>
      </w:r>
      <w:r w:rsidR="00D31A99">
        <w:rPr>
          <w:rFonts w:ascii="宋体" w:hAnsi="宋体"/>
          <w:sz w:val="28"/>
          <w:szCs w:val="32"/>
        </w:rPr>
        <w:t>48</w:t>
      </w:r>
      <w:r w:rsidR="00824B6B" w:rsidRPr="00474072">
        <w:rPr>
          <w:rFonts w:ascii="宋体" w:hAnsi="宋体" w:hint="eastAsia"/>
          <w:sz w:val="28"/>
          <w:szCs w:val="32"/>
        </w:rPr>
        <w:t>人，</w:t>
      </w:r>
      <w:r w:rsidR="002F74F7" w:rsidRPr="00474072">
        <w:rPr>
          <w:rFonts w:ascii="宋体" w:hAnsi="宋体" w:hint="eastAsia"/>
          <w:sz w:val="28"/>
          <w:szCs w:val="32"/>
        </w:rPr>
        <w:t>占在校生总数的</w:t>
      </w:r>
      <w:r w:rsidR="00EC2EEE">
        <w:rPr>
          <w:rFonts w:ascii="宋体" w:hAnsi="宋体"/>
          <w:sz w:val="28"/>
          <w:szCs w:val="32"/>
        </w:rPr>
        <w:t>4</w:t>
      </w:r>
      <w:r w:rsidR="00D31A99">
        <w:rPr>
          <w:rFonts w:ascii="宋体" w:hAnsi="宋体"/>
          <w:sz w:val="28"/>
          <w:szCs w:val="32"/>
        </w:rPr>
        <w:t>3.11</w:t>
      </w:r>
      <w:r w:rsidR="002F74F7" w:rsidRPr="00474072">
        <w:rPr>
          <w:rFonts w:ascii="宋体" w:hAnsi="宋体" w:hint="eastAsia"/>
          <w:sz w:val="28"/>
          <w:szCs w:val="32"/>
        </w:rPr>
        <w:t>%。</w:t>
      </w:r>
      <w:r w:rsidR="00D31A99">
        <w:rPr>
          <w:rFonts w:ascii="宋体" w:hAnsi="宋体"/>
          <w:sz w:val="28"/>
          <w:szCs w:val="32"/>
        </w:rPr>
        <w:t>2020</w:t>
      </w:r>
      <w:r w:rsidR="002F74F7">
        <w:rPr>
          <w:rFonts w:ascii="宋体" w:hAnsi="宋体" w:hint="eastAsia"/>
          <w:sz w:val="28"/>
          <w:szCs w:val="32"/>
        </w:rPr>
        <w:t>年</w:t>
      </w:r>
      <w:r w:rsidR="00B20136">
        <w:rPr>
          <w:rFonts w:ascii="宋体" w:hAnsi="宋体" w:hint="eastAsia"/>
          <w:sz w:val="28"/>
          <w:szCs w:val="32"/>
        </w:rPr>
        <w:t>，</w:t>
      </w:r>
      <w:r w:rsidR="002F74F7">
        <w:rPr>
          <w:rFonts w:ascii="宋体" w:hAnsi="宋体" w:hint="eastAsia"/>
          <w:sz w:val="28"/>
          <w:szCs w:val="32"/>
        </w:rPr>
        <w:t>申请</w:t>
      </w:r>
      <w:r w:rsidR="00D31A99">
        <w:rPr>
          <w:rFonts w:ascii="宋体" w:hAnsi="宋体" w:hint="eastAsia"/>
          <w:sz w:val="28"/>
          <w:szCs w:val="32"/>
        </w:rPr>
        <w:t>获批</w:t>
      </w:r>
      <w:r w:rsidR="002F74F7">
        <w:rPr>
          <w:rFonts w:ascii="宋体" w:hAnsi="宋体" w:hint="eastAsia"/>
          <w:sz w:val="28"/>
          <w:szCs w:val="32"/>
        </w:rPr>
        <w:t>入团</w:t>
      </w:r>
      <w:r w:rsidR="00EA702B">
        <w:rPr>
          <w:rFonts w:ascii="宋体" w:hAnsi="宋体" w:hint="eastAsia"/>
          <w:sz w:val="28"/>
          <w:szCs w:val="32"/>
        </w:rPr>
        <w:t>学生</w:t>
      </w:r>
      <w:r w:rsidR="00EC2EEE">
        <w:rPr>
          <w:rFonts w:ascii="宋体" w:hAnsi="宋体"/>
          <w:sz w:val="28"/>
          <w:szCs w:val="32"/>
        </w:rPr>
        <w:t>2</w:t>
      </w:r>
      <w:r w:rsidR="00D31A99">
        <w:rPr>
          <w:rFonts w:ascii="宋体" w:hAnsi="宋体"/>
          <w:sz w:val="28"/>
          <w:szCs w:val="32"/>
        </w:rPr>
        <w:t>7</w:t>
      </w:r>
      <w:r w:rsidR="00EA702B">
        <w:rPr>
          <w:rFonts w:ascii="宋体" w:hAnsi="宋体" w:hint="eastAsia"/>
          <w:sz w:val="28"/>
          <w:szCs w:val="32"/>
        </w:rPr>
        <w:t>人</w:t>
      </w:r>
      <w:r w:rsidR="009B7E3F">
        <w:rPr>
          <w:rFonts w:ascii="宋体" w:hAnsi="宋体" w:hint="eastAsia"/>
          <w:sz w:val="28"/>
          <w:szCs w:val="32"/>
        </w:rPr>
        <w:t>。</w:t>
      </w:r>
      <w:r w:rsidR="00AC4F70">
        <w:rPr>
          <w:rFonts w:ascii="宋体" w:hAnsi="宋体" w:hint="eastAsia"/>
          <w:sz w:val="28"/>
          <w:szCs w:val="32"/>
        </w:rPr>
        <w:t>学生文化课程合格率为9</w:t>
      </w:r>
      <w:r w:rsidR="00D31A99">
        <w:rPr>
          <w:rFonts w:ascii="宋体" w:hAnsi="宋体"/>
          <w:sz w:val="28"/>
          <w:szCs w:val="32"/>
        </w:rPr>
        <w:t>6.78</w:t>
      </w:r>
      <w:r w:rsidR="00AC4F70">
        <w:rPr>
          <w:rFonts w:ascii="宋体" w:hAnsi="宋体" w:hint="eastAsia"/>
          <w:sz w:val="28"/>
          <w:szCs w:val="32"/>
        </w:rPr>
        <w:t>%，专业技能合格率为9</w:t>
      </w:r>
      <w:r w:rsidR="00AE6B83">
        <w:rPr>
          <w:rFonts w:ascii="宋体" w:hAnsi="宋体"/>
          <w:sz w:val="28"/>
          <w:szCs w:val="32"/>
        </w:rPr>
        <w:t>6.58</w:t>
      </w:r>
      <w:r w:rsidR="00AC4F70">
        <w:rPr>
          <w:rFonts w:ascii="宋体" w:hAnsi="宋体" w:hint="eastAsia"/>
          <w:sz w:val="28"/>
          <w:szCs w:val="32"/>
        </w:rPr>
        <w:t>%，体质测评合格率为9</w:t>
      </w:r>
      <w:r w:rsidR="00AC4F70">
        <w:rPr>
          <w:rFonts w:ascii="宋体" w:hAnsi="宋体"/>
          <w:sz w:val="28"/>
          <w:szCs w:val="32"/>
        </w:rPr>
        <w:t>9</w:t>
      </w:r>
      <w:r w:rsidR="00AC4F70">
        <w:rPr>
          <w:rFonts w:ascii="宋体" w:hAnsi="宋体" w:hint="eastAsia"/>
          <w:sz w:val="28"/>
          <w:szCs w:val="32"/>
        </w:rPr>
        <w:t>%，双证书获取率为</w:t>
      </w:r>
      <w:r w:rsidR="00EA702B">
        <w:rPr>
          <w:rFonts w:ascii="宋体" w:hAnsi="宋体"/>
          <w:sz w:val="28"/>
          <w:szCs w:val="32"/>
        </w:rPr>
        <w:t>9</w:t>
      </w:r>
      <w:r w:rsidR="00AE6B83">
        <w:rPr>
          <w:rFonts w:ascii="宋体" w:hAnsi="宋体"/>
          <w:sz w:val="28"/>
          <w:szCs w:val="32"/>
        </w:rPr>
        <w:t>6.08</w:t>
      </w:r>
      <w:r w:rsidR="00AC4F70">
        <w:rPr>
          <w:rFonts w:ascii="宋体" w:hAnsi="宋体" w:hint="eastAsia"/>
          <w:sz w:val="28"/>
          <w:szCs w:val="32"/>
        </w:rPr>
        <w:t>%，毕业率为9</w:t>
      </w:r>
      <w:r w:rsidR="00EA702B">
        <w:rPr>
          <w:rFonts w:ascii="宋体" w:hAnsi="宋体"/>
          <w:sz w:val="28"/>
          <w:szCs w:val="32"/>
        </w:rPr>
        <w:t>8.</w:t>
      </w:r>
      <w:r w:rsidR="00AE6B83">
        <w:rPr>
          <w:rFonts w:ascii="宋体" w:hAnsi="宋体"/>
          <w:sz w:val="28"/>
          <w:szCs w:val="32"/>
        </w:rPr>
        <w:t>5</w:t>
      </w:r>
      <w:r w:rsidR="00EC2EEE">
        <w:rPr>
          <w:rFonts w:ascii="宋体" w:hAnsi="宋体"/>
          <w:sz w:val="28"/>
          <w:szCs w:val="32"/>
        </w:rPr>
        <w:t>7</w:t>
      </w:r>
      <w:r w:rsidR="00AC4F70">
        <w:rPr>
          <w:rFonts w:ascii="宋体" w:hAnsi="宋体" w:hint="eastAsia"/>
          <w:sz w:val="28"/>
          <w:szCs w:val="32"/>
        </w:rPr>
        <w:t>%。</w:t>
      </w:r>
      <w:r w:rsidR="00E415E1">
        <w:rPr>
          <w:rFonts w:ascii="宋体" w:hAnsi="宋体" w:hint="eastAsia"/>
          <w:sz w:val="28"/>
          <w:szCs w:val="32"/>
        </w:rPr>
        <w:t>学生德育操行考核情况见图2-</w:t>
      </w:r>
      <w:r w:rsidR="00E415E1">
        <w:rPr>
          <w:rFonts w:ascii="宋体" w:hAnsi="宋体"/>
          <w:sz w:val="28"/>
          <w:szCs w:val="32"/>
        </w:rPr>
        <w:t>1</w:t>
      </w:r>
      <w:r w:rsidR="00E415E1">
        <w:rPr>
          <w:rFonts w:ascii="宋体" w:hAnsi="宋体" w:hint="eastAsia"/>
          <w:sz w:val="28"/>
          <w:szCs w:val="32"/>
        </w:rPr>
        <w:t>。</w:t>
      </w:r>
    </w:p>
    <w:p w14:paraId="0D035FFE" w14:textId="77777777" w:rsidR="00290573" w:rsidRDefault="00290573" w:rsidP="00290573">
      <w:pPr>
        <w:rPr>
          <w:rFonts w:ascii="宋体" w:hAnsi="宋体"/>
          <w:sz w:val="28"/>
          <w:szCs w:val="32"/>
        </w:rPr>
      </w:pPr>
      <w:r>
        <w:rPr>
          <w:rFonts w:asciiTheme="minorEastAsia" w:hAnsiTheme="minorEastAsia" w:cs="宋体"/>
          <w:b/>
          <w:bCs/>
          <w:noProof/>
          <w:sz w:val="24"/>
          <w:szCs w:val="28"/>
        </w:rPr>
        <w:drawing>
          <wp:inline distT="0" distB="0" distL="0" distR="0" wp14:anchorId="737B2015" wp14:editId="558AC3F5">
            <wp:extent cx="5274310" cy="2096219"/>
            <wp:effectExtent l="0" t="0" r="254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865403" w14:textId="77777777" w:rsidR="00E415E1" w:rsidRPr="0039491E" w:rsidRDefault="00290573" w:rsidP="0039491E">
      <w:pPr>
        <w:jc w:val="center"/>
        <w:rPr>
          <w:rFonts w:ascii="宋体" w:hAnsi="宋体"/>
          <w:sz w:val="24"/>
          <w:szCs w:val="32"/>
        </w:rPr>
      </w:pPr>
      <w:r>
        <w:rPr>
          <w:rFonts w:asciiTheme="minorEastAsia" w:hAnsiTheme="minorEastAsia" w:cs="宋体" w:hint="eastAsia"/>
          <w:sz w:val="22"/>
          <w:szCs w:val="28"/>
        </w:rPr>
        <w:lastRenderedPageBreak/>
        <w:t>图</w:t>
      </w:r>
      <w:r>
        <w:rPr>
          <w:rFonts w:asciiTheme="minorEastAsia" w:hAnsiTheme="minorEastAsia" w:cs="宋体"/>
          <w:sz w:val="22"/>
          <w:szCs w:val="28"/>
        </w:rPr>
        <w:t>2</w:t>
      </w:r>
      <w:r>
        <w:rPr>
          <w:rFonts w:asciiTheme="minorEastAsia" w:hAnsiTheme="minorEastAsia" w:cs="宋体" w:hint="eastAsia"/>
          <w:sz w:val="22"/>
          <w:szCs w:val="28"/>
        </w:rPr>
        <w:t>-</w:t>
      </w:r>
      <w:r>
        <w:rPr>
          <w:rFonts w:asciiTheme="minorEastAsia" w:hAnsiTheme="minorEastAsia" w:cs="宋体"/>
          <w:sz w:val="22"/>
          <w:szCs w:val="28"/>
        </w:rPr>
        <w:t xml:space="preserve">1 </w:t>
      </w:r>
      <w:r>
        <w:rPr>
          <w:rFonts w:asciiTheme="minorEastAsia" w:hAnsiTheme="minorEastAsia" w:cs="宋体" w:hint="eastAsia"/>
          <w:sz w:val="22"/>
          <w:szCs w:val="28"/>
        </w:rPr>
        <w:t>学生德育操行考核统计</w:t>
      </w:r>
    </w:p>
    <w:p w14:paraId="1D51CE89" w14:textId="77777777" w:rsidR="00455460" w:rsidRPr="00C63659" w:rsidRDefault="00455460" w:rsidP="00455460">
      <w:pPr>
        <w:ind w:firstLineChars="200" w:firstLine="562"/>
        <w:rPr>
          <w:rFonts w:asciiTheme="minorEastAsia" w:hAnsiTheme="minorEastAsia" w:cs="宋体"/>
          <w:b/>
          <w:bCs/>
          <w:sz w:val="28"/>
          <w:szCs w:val="28"/>
        </w:rPr>
      </w:pPr>
      <w:r w:rsidRPr="00C63659">
        <w:rPr>
          <w:rFonts w:asciiTheme="minorEastAsia" w:hAnsiTheme="minorEastAsia" w:cs="宋体" w:hint="eastAsia"/>
          <w:b/>
          <w:bCs/>
          <w:sz w:val="28"/>
          <w:szCs w:val="28"/>
        </w:rPr>
        <w:t>（二）以</w:t>
      </w:r>
      <w:r w:rsidR="00534196" w:rsidRPr="00C63659">
        <w:rPr>
          <w:rFonts w:asciiTheme="minorEastAsia" w:hAnsiTheme="minorEastAsia" w:cs="宋体" w:hint="eastAsia"/>
          <w:b/>
          <w:bCs/>
          <w:sz w:val="28"/>
          <w:szCs w:val="28"/>
        </w:rPr>
        <w:t>“</w:t>
      </w:r>
      <w:r w:rsidR="00C63659" w:rsidRPr="00C63659">
        <w:rPr>
          <w:rFonts w:asciiTheme="minorEastAsia" w:hAnsiTheme="minorEastAsia" w:cs="宋体" w:hint="eastAsia"/>
          <w:b/>
          <w:bCs/>
          <w:sz w:val="28"/>
          <w:szCs w:val="28"/>
        </w:rPr>
        <w:t>贴心教育</w:t>
      </w:r>
      <w:r w:rsidR="00534196" w:rsidRPr="00C63659">
        <w:rPr>
          <w:rFonts w:asciiTheme="minorEastAsia" w:hAnsiTheme="minorEastAsia" w:cs="宋体" w:hint="eastAsia"/>
          <w:b/>
          <w:bCs/>
          <w:sz w:val="28"/>
          <w:szCs w:val="28"/>
        </w:rPr>
        <w:t>”</w:t>
      </w:r>
      <w:r w:rsidR="00C63659" w:rsidRPr="00C63659">
        <w:rPr>
          <w:rFonts w:asciiTheme="minorEastAsia" w:hAnsiTheme="minorEastAsia" w:cs="宋体" w:hint="eastAsia"/>
          <w:b/>
          <w:bCs/>
          <w:sz w:val="28"/>
          <w:szCs w:val="28"/>
        </w:rPr>
        <w:t>为切入点</w:t>
      </w:r>
      <w:r w:rsidRPr="00C63659">
        <w:rPr>
          <w:rFonts w:asciiTheme="minorEastAsia" w:hAnsiTheme="minorEastAsia" w:cs="宋体" w:hint="eastAsia"/>
          <w:b/>
          <w:bCs/>
          <w:sz w:val="28"/>
          <w:szCs w:val="28"/>
        </w:rPr>
        <w:t>，</w:t>
      </w:r>
      <w:r w:rsidR="004B6D6D" w:rsidRPr="00C63659">
        <w:rPr>
          <w:rFonts w:asciiTheme="minorEastAsia" w:hAnsiTheme="minorEastAsia" w:cs="宋体" w:hint="eastAsia"/>
          <w:b/>
          <w:bCs/>
          <w:sz w:val="28"/>
          <w:szCs w:val="28"/>
        </w:rPr>
        <w:t>注重学生在校体验</w:t>
      </w:r>
    </w:p>
    <w:p w14:paraId="666D1045" w14:textId="77777777" w:rsidR="00A20AB2" w:rsidRDefault="00AF2241" w:rsidP="00A20AB2">
      <w:pPr>
        <w:ind w:firstLine="560"/>
        <w:rPr>
          <w:rFonts w:ascii="宋体" w:hAnsi="宋体"/>
          <w:sz w:val="28"/>
          <w:szCs w:val="28"/>
        </w:rPr>
      </w:pPr>
      <w:r>
        <w:rPr>
          <w:rFonts w:asciiTheme="minorEastAsia" w:hAnsiTheme="minorEastAsia" w:cs="宋体" w:hint="eastAsia"/>
          <w:bCs/>
          <w:sz w:val="28"/>
          <w:szCs w:val="28"/>
        </w:rPr>
        <w:t>针对中职学生</w:t>
      </w:r>
      <w:r w:rsidR="00A20AB2">
        <w:rPr>
          <w:rFonts w:asciiTheme="minorEastAsia" w:hAnsiTheme="minorEastAsia" w:cs="宋体" w:hint="eastAsia"/>
          <w:bCs/>
          <w:sz w:val="28"/>
          <w:szCs w:val="28"/>
        </w:rPr>
        <w:t>普遍特质，为更好的推动职业教育教学改革落到实处</w:t>
      </w:r>
      <w:r w:rsidR="00A20AB2">
        <w:rPr>
          <w:rFonts w:ascii="宋体" w:hAnsi="宋体" w:hint="eastAsia"/>
          <w:sz w:val="28"/>
          <w:szCs w:val="28"/>
        </w:rPr>
        <w:t>，</w:t>
      </w:r>
      <w:r w:rsidR="00A20AB2">
        <w:rPr>
          <w:rFonts w:asciiTheme="minorEastAsia" w:hAnsiTheme="minorEastAsia" w:cs="宋体" w:hint="eastAsia"/>
          <w:bCs/>
          <w:sz w:val="28"/>
          <w:szCs w:val="28"/>
        </w:rPr>
        <w:t>学校</w:t>
      </w:r>
      <w:r w:rsidR="00C63659">
        <w:rPr>
          <w:rFonts w:asciiTheme="minorEastAsia" w:hAnsiTheme="minorEastAsia" w:cs="宋体" w:hint="eastAsia"/>
          <w:bCs/>
          <w:sz w:val="28"/>
          <w:szCs w:val="28"/>
        </w:rPr>
        <w:t>在</w:t>
      </w:r>
      <w:r w:rsidR="00A20AB2">
        <w:rPr>
          <w:rFonts w:asciiTheme="minorEastAsia" w:hAnsiTheme="minorEastAsia" w:cs="宋体" w:hint="eastAsia"/>
          <w:bCs/>
          <w:sz w:val="28"/>
          <w:szCs w:val="28"/>
        </w:rPr>
        <w:t>“学生一日生活制度”</w:t>
      </w:r>
      <w:r w:rsidR="00C63659">
        <w:rPr>
          <w:rFonts w:asciiTheme="minorEastAsia" w:hAnsiTheme="minorEastAsia" w:cs="宋体" w:hint="eastAsia"/>
          <w:bCs/>
          <w:sz w:val="28"/>
          <w:szCs w:val="28"/>
        </w:rPr>
        <w:t>、</w:t>
      </w:r>
      <w:r w:rsidR="00A20AB2">
        <w:rPr>
          <w:rFonts w:ascii="宋体" w:hAnsi="宋体" w:hint="eastAsia"/>
          <w:sz w:val="28"/>
          <w:szCs w:val="28"/>
        </w:rPr>
        <w:t>培养学生</w:t>
      </w:r>
      <w:r w:rsidR="0039491E">
        <w:rPr>
          <w:rFonts w:ascii="宋体" w:hAnsi="宋体" w:hint="eastAsia"/>
          <w:sz w:val="28"/>
          <w:szCs w:val="28"/>
        </w:rPr>
        <w:t>“</w:t>
      </w:r>
      <w:r w:rsidR="0039491E" w:rsidRPr="0039491E">
        <w:rPr>
          <w:rFonts w:ascii="宋体" w:hAnsi="宋体" w:hint="eastAsia"/>
          <w:sz w:val="28"/>
          <w:szCs w:val="28"/>
        </w:rPr>
        <w:t>‘</w:t>
      </w:r>
      <w:r w:rsidR="0039491E">
        <w:rPr>
          <w:rFonts w:ascii="宋体" w:hAnsi="宋体" w:hint="eastAsia"/>
          <w:sz w:val="28"/>
          <w:szCs w:val="28"/>
        </w:rPr>
        <w:t>学会开始</w:t>
      </w:r>
      <w:r w:rsidR="0039491E">
        <w:rPr>
          <w:rFonts w:ascii="宋体" w:hAnsi="宋体"/>
          <w:sz w:val="28"/>
          <w:szCs w:val="28"/>
        </w:rPr>
        <w:t>’</w:t>
      </w:r>
      <w:r w:rsidR="0039491E">
        <w:rPr>
          <w:rFonts w:ascii="宋体" w:hAnsi="宋体" w:hint="eastAsia"/>
          <w:sz w:val="28"/>
          <w:szCs w:val="28"/>
        </w:rPr>
        <w:t>行为习惯”</w:t>
      </w:r>
      <w:r w:rsidR="00C63659">
        <w:rPr>
          <w:rFonts w:ascii="宋体" w:hAnsi="宋体" w:hint="eastAsia"/>
          <w:sz w:val="28"/>
          <w:szCs w:val="28"/>
        </w:rPr>
        <w:t>的基础上</w:t>
      </w:r>
      <w:r w:rsidR="00A20AB2">
        <w:rPr>
          <w:rFonts w:ascii="宋体" w:hAnsi="宋体" w:hint="eastAsia"/>
          <w:sz w:val="28"/>
          <w:szCs w:val="28"/>
        </w:rPr>
        <w:t>，</w:t>
      </w:r>
      <w:r w:rsidR="00C63659">
        <w:rPr>
          <w:rFonts w:ascii="宋体" w:hAnsi="宋体" w:hint="eastAsia"/>
          <w:sz w:val="28"/>
          <w:szCs w:val="28"/>
        </w:rPr>
        <w:t>创新性提出“贴心教育”管理理念，</w:t>
      </w:r>
      <w:r w:rsidR="00A20AB2">
        <w:rPr>
          <w:rFonts w:ascii="宋体" w:hAnsi="宋体" w:hint="eastAsia"/>
          <w:sz w:val="28"/>
          <w:szCs w:val="28"/>
        </w:rPr>
        <w:t>以提升学生核心素养为宗旨，努力构建“爱心育人、情感动人、道理服人、制度管人”</w:t>
      </w:r>
      <w:r w:rsidR="0039491E">
        <w:rPr>
          <w:rFonts w:ascii="宋体" w:hAnsi="宋体" w:hint="eastAsia"/>
          <w:sz w:val="28"/>
          <w:szCs w:val="28"/>
        </w:rPr>
        <w:t>的</w:t>
      </w:r>
      <w:r w:rsidR="00A20AB2">
        <w:rPr>
          <w:rFonts w:ascii="宋体" w:hAnsi="宋体" w:hint="eastAsia"/>
          <w:sz w:val="28"/>
          <w:szCs w:val="28"/>
        </w:rPr>
        <w:t>和谐校园</w:t>
      </w:r>
      <w:r w:rsidR="00E87F50">
        <w:rPr>
          <w:rFonts w:ascii="宋体" w:hAnsi="宋体" w:hint="eastAsia"/>
          <w:sz w:val="28"/>
          <w:szCs w:val="28"/>
        </w:rPr>
        <w:t>，</w:t>
      </w:r>
      <w:r w:rsidR="00C4327F">
        <w:rPr>
          <w:rFonts w:ascii="宋体" w:hAnsi="宋体" w:hint="eastAsia"/>
          <w:sz w:val="28"/>
          <w:szCs w:val="28"/>
        </w:rPr>
        <w:t>提高</w:t>
      </w:r>
      <w:r w:rsidR="00E87F50">
        <w:rPr>
          <w:rFonts w:ascii="宋体" w:hAnsi="宋体" w:hint="eastAsia"/>
          <w:sz w:val="28"/>
          <w:szCs w:val="28"/>
        </w:rPr>
        <w:t>学生在校期间的学习</w:t>
      </w:r>
      <w:r w:rsidR="00C4327F">
        <w:rPr>
          <w:rFonts w:ascii="宋体" w:hAnsi="宋体" w:hint="eastAsia"/>
          <w:sz w:val="28"/>
          <w:szCs w:val="28"/>
        </w:rPr>
        <w:t>及</w:t>
      </w:r>
      <w:r w:rsidR="00E87F50">
        <w:rPr>
          <w:rFonts w:ascii="宋体" w:hAnsi="宋体" w:hint="eastAsia"/>
          <w:sz w:val="28"/>
          <w:szCs w:val="28"/>
        </w:rPr>
        <w:t>生活</w:t>
      </w:r>
      <w:r w:rsidR="00C4327F">
        <w:rPr>
          <w:rFonts w:ascii="宋体" w:hAnsi="宋体" w:hint="eastAsia"/>
          <w:sz w:val="28"/>
          <w:szCs w:val="28"/>
        </w:rPr>
        <w:t>各方面满意度</w:t>
      </w:r>
      <w:r w:rsidR="00A20AB2">
        <w:rPr>
          <w:rFonts w:ascii="宋体" w:hAnsi="宋体" w:hint="eastAsia"/>
          <w:sz w:val="28"/>
          <w:szCs w:val="28"/>
        </w:rPr>
        <w:t>。</w:t>
      </w:r>
    </w:p>
    <w:p w14:paraId="0116113E" w14:textId="77777777" w:rsidR="00A20AB2" w:rsidRDefault="00CB172B" w:rsidP="00A20AB2">
      <w:pPr>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2</w:t>
      </w:r>
      <w:r>
        <w:rPr>
          <w:rFonts w:ascii="宋体" w:hAnsi="宋体" w:cs="宋体"/>
          <w:color w:val="000000"/>
          <w:sz w:val="28"/>
          <w:szCs w:val="28"/>
          <w:shd w:val="clear" w:color="auto" w:fill="FFFFFF"/>
        </w:rPr>
        <w:t>01</w:t>
      </w:r>
      <w:r w:rsidR="00AE6B83">
        <w:rPr>
          <w:rFonts w:ascii="宋体" w:hAnsi="宋体" w:cs="宋体"/>
          <w:color w:val="000000"/>
          <w:sz w:val="28"/>
          <w:szCs w:val="28"/>
          <w:shd w:val="clear" w:color="auto" w:fill="FFFFFF"/>
        </w:rPr>
        <w:t>9</w:t>
      </w:r>
      <w:r>
        <w:rPr>
          <w:rFonts w:ascii="宋体" w:hAnsi="宋体" w:cs="宋体"/>
          <w:color w:val="000000"/>
          <w:sz w:val="28"/>
          <w:szCs w:val="28"/>
          <w:shd w:val="clear" w:color="auto" w:fill="FFFFFF"/>
        </w:rPr>
        <w:t>—20</w:t>
      </w:r>
      <w:r w:rsidR="00AE6B83">
        <w:rPr>
          <w:rFonts w:ascii="宋体" w:hAnsi="宋体" w:cs="宋体"/>
          <w:color w:val="000000"/>
          <w:sz w:val="28"/>
          <w:szCs w:val="28"/>
          <w:shd w:val="clear" w:color="auto" w:fill="FFFFFF"/>
        </w:rPr>
        <w:t>20</w:t>
      </w:r>
      <w:r>
        <w:rPr>
          <w:rFonts w:ascii="宋体" w:hAnsi="宋体" w:cs="宋体" w:hint="eastAsia"/>
          <w:color w:val="000000"/>
          <w:sz w:val="28"/>
          <w:szCs w:val="28"/>
          <w:shd w:val="clear" w:color="auto" w:fill="FFFFFF"/>
        </w:rPr>
        <w:t>学年，学生在校期间理论学习满意度、专业学习满意度、实习实训满意度、校园文化与社团活动满意度、生活满意度、校园安全满意度及毕业生对学校满意度调查情况见表2-</w:t>
      </w:r>
      <w:r>
        <w:rPr>
          <w:rFonts w:ascii="宋体" w:hAnsi="宋体" w:cs="宋体"/>
          <w:color w:val="000000"/>
          <w:sz w:val="28"/>
          <w:szCs w:val="28"/>
          <w:shd w:val="clear" w:color="auto" w:fill="FFFFFF"/>
        </w:rPr>
        <w:t>1</w:t>
      </w:r>
      <w:r w:rsidR="00AA0806">
        <w:rPr>
          <w:rFonts w:ascii="宋体" w:hAnsi="宋体" w:cs="宋体" w:hint="eastAsia"/>
          <w:color w:val="000000"/>
          <w:sz w:val="28"/>
          <w:szCs w:val="28"/>
          <w:shd w:val="clear" w:color="auto" w:fill="FFFFFF"/>
        </w:rPr>
        <w:t>。</w:t>
      </w:r>
    </w:p>
    <w:tbl>
      <w:tblPr>
        <w:tblStyle w:val="a4"/>
        <w:tblW w:w="84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94"/>
        <w:gridCol w:w="1559"/>
        <w:gridCol w:w="1559"/>
        <w:gridCol w:w="1560"/>
      </w:tblGrid>
      <w:tr w:rsidR="00962946" w14:paraId="1C3F6ED0" w14:textId="77777777" w:rsidTr="001C786F">
        <w:trPr>
          <w:trHeight w:val="765"/>
        </w:trPr>
        <w:tc>
          <w:tcPr>
            <w:tcW w:w="3794" w:type="dxa"/>
            <w:shd w:val="clear" w:color="auto" w:fill="00B0F0"/>
            <w:vAlign w:val="center"/>
          </w:tcPr>
          <w:p w14:paraId="46A039C3" w14:textId="77777777" w:rsidR="00962946" w:rsidRPr="00942517" w:rsidRDefault="00962946" w:rsidP="007030D9">
            <w:pPr>
              <w:jc w:val="center"/>
              <w:rPr>
                <w:rFonts w:asciiTheme="minorEastAsia" w:hAnsiTheme="minorEastAsia" w:cs="宋体"/>
                <w:b/>
                <w:sz w:val="24"/>
                <w:szCs w:val="28"/>
              </w:rPr>
            </w:pPr>
            <w:r>
              <w:rPr>
                <w:rFonts w:asciiTheme="minorEastAsia" w:hAnsiTheme="minorEastAsia" w:cs="宋体" w:hint="eastAsia"/>
                <w:b/>
                <w:sz w:val="24"/>
                <w:szCs w:val="28"/>
              </w:rPr>
              <w:t>调查内容</w:t>
            </w:r>
          </w:p>
        </w:tc>
        <w:tc>
          <w:tcPr>
            <w:tcW w:w="1559" w:type="dxa"/>
            <w:shd w:val="clear" w:color="auto" w:fill="00B0F0"/>
            <w:vAlign w:val="center"/>
          </w:tcPr>
          <w:p w14:paraId="0BD4B733" w14:textId="77777777" w:rsidR="00962946" w:rsidRPr="00942517" w:rsidRDefault="00962946" w:rsidP="007030D9">
            <w:pPr>
              <w:jc w:val="center"/>
              <w:rPr>
                <w:rFonts w:asciiTheme="minorEastAsia" w:hAnsiTheme="minorEastAsia" w:cs="宋体"/>
                <w:b/>
                <w:sz w:val="24"/>
                <w:szCs w:val="28"/>
              </w:rPr>
            </w:pPr>
            <w:r>
              <w:rPr>
                <w:rFonts w:asciiTheme="minorEastAsia" w:hAnsiTheme="minorEastAsia" w:cs="宋体" w:hint="eastAsia"/>
                <w:b/>
                <w:sz w:val="24"/>
                <w:szCs w:val="28"/>
              </w:rPr>
              <w:t>非常满意</w:t>
            </w:r>
          </w:p>
        </w:tc>
        <w:tc>
          <w:tcPr>
            <w:tcW w:w="1559" w:type="dxa"/>
            <w:shd w:val="clear" w:color="auto" w:fill="00B0F0"/>
            <w:vAlign w:val="center"/>
          </w:tcPr>
          <w:p w14:paraId="7A84D7CC" w14:textId="77777777" w:rsidR="00962946" w:rsidRPr="00942517" w:rsidRDefault="00962946" w:rsidP="007030D9">
            <w:pPr>
              <w:jc w:val="center"/>
              <w:rPr>
                <w:rFonts w:asciiTheme="minorEastAsia" w:hAnsiTheme="minorEastAsia" w:cs="宋体"/>
                <w:b/>
                <w:sz w:val="24"/>
                <w:szCs w:val="28"/>
              </w:rPr>
            </w:pPr>
            <w:r>
              <w:rPr>
                <w:rFonts w:asciiTheme="minorEastAsia" w:hAnsiTheme="minorEastAsia" w:cs="宋体" w:hint="eastAsia"/>
                <w:b/>
                <w:sz w:val="24"/>
                <w:szCs w:val="28"/>
              </w:rPr>
              <w:t>基本满意</w:t>
            </w:r>
          </w:p>
        </w:tc>
        <w:tc>
          <w:tcPr>
            <w:tcW w:w="1560" w:type="dxa"/>
            <w:shd w:val="clear" w:color="auto" w:fill="00B0F0"/>
            <w:vAlign w:val="center"/>
          </w:tcPr>
          <w:p w14:paraId="555796C2" w14:textId="77777777" w:rsidR="00962946" w:rsidRPr="00942517" w:rsidRDefault="00962946" w:rsidP="007030D9">
            <w:pPr>
              <w:jc w:val="center"/>
              <w:rPr>
                <w:rFonts w:asciiTheme="minorEastAsia" w:hAnsiTheme="minorEastAsia" w:cs="宋体"/>
                <w:b/>
                <w:sz w:val="24"/>
                <w:szCs w:val="28"/>
              </w:rPr>
            </w:pPr>
            <w:r>
              <w:rPr>
                <w:rFonts w:asciiTheme="minorEastAsia" w:hAnsiTheme="minorEastAsia" w:cs="宋体" w:hint="eastAsia"/>
                <w:b/>
                <w:sz w:val="24"/>
                <w:szCs w:val="28"/>
              </w:rPr>
              <w:t>不满意</w:t>
            </w:r>
          </w:p>
        </w:tc>
      </w:tr>
      <w:tr w:rsidR="00962946" w14:paraId="622A8C61" w14:textId="77777777" w:rsidTr="00962946">
        <w:trPr>
          <w:trHeight w:val="558"/>
        </w:trPr>
        <w:tc>
          <w:tcPr>
            <w:tcW w:w="3794" w:type="dxa"/>
            <w:vAlign w:val="center"/>
          </w:tcPr>
          <w:p w14:paraId="488AEF56" w14:textId="77777777" w:rsidR="00962946" w:rsidRPr="00962946" w:rsidRDefault="00962946" w:rsidP="007030D9">
            <w:pPr>
              <w:jc w:val="center"/>
              <w:rPr>
                <w:rFonts w:asciiTheme="minorEastAsia" w:hAnsiTheme="minorEastAsia" w:cs="宋体"/>
                <w:sz w:val="24"/>
                <w:szCs w:val="28"/>
              </w:rPr>
            </w:pPr>
            <w:r w:rsidRPr="00962946">
              <w:rPr>
                <w:rFonts w:ascii="宋体" w:hAnsi="宋体" w:cs="宋体" w:hint="eastAsia"/>
                <w:color w:val="000000"/>
                <w:sz w:val="24"/>
                <w:szCs w:val="28"/>
                <w:shd w:val="clear" w:color="auto" w:fill="FFFFFF"/>
              </w:rPr>
              <w:t>理论学习</w:t>
            </w:r>
          </w:p>
        </w:tc>
        <w:tc>
          <w:tcPr>
            <w:tcW w:w="1559" w:type="dxa"/>
            <w:vAlign w:val="center"/>
          </w:tcPr>
          <w:p w14:paraId="150CA4EA" w14:textId="77777777" w:rsidR="00962946" w:rsidRPr="00942517" w:rsidRDefault="0082558F" w:rsidP="007030D9">
            <w:pPr>
              <w:jc w:val="center"/>
              <w:rPr>
                <w:rFonts w:asciiTheme="minorEastAsia" w:hAnsiTheme="minorEastAsia" w:cs="宋体"/>
                <w:sz w:val="24"/>
                <w:szCs w:val="28"/>
              </w:rPr>
            </w:pPr>
            <w:r>
              <w:rPr>
                <w:rFonts w:asciiTheme="minorEastAsia" w:hAnsiTheme="minorEastAsia" w:cs="宋体"/>
                <w:sz w:val="24"/>
                <w:szCs w:val="28"/>
              </w:rPr>
              <w:t>7</w:t>
            </w:r>
            <w:r w:rsidR="00AE6B83">
              <w:rPr>
                <w:rFonts w:asciiTheme="minorEastAsia" w:hAnsiTheme="minorEastAsia" w:cs="宋体"/>
                <w:sz w:val="24"/>
                <w:szCs w:val="28"/>
              </w:rPr>
              <w:t>2.3</w:t>
            </w:r>
            <w:r>
              <w:rPr>
                <w:rFonts w:asciiTheme="minorEastAsia" w:hAnsiTheme="minorEastAsia" w:cs="宋体"/>
                <w:sz w:val="24"/>
                <w:szCs w:val="28"/>
              </w:rPr>
              <w:t>4</w:t>
            </w:r>
            <w:r w:rsidR="00962946">
              <w:rPr>
                <w:rFonts w:asciiTheme="minorEastAsia" w:hAnsiTheme="minorEastAsia" w:cs="宋体" w:hint="eastAsia"/>
                <w:sz w:val="24"/>
                <w:szCs w:val="28"/>
              </w:rPr>
              <w:t>%</w:t>
            </w:r>
          </w:p>
        </w:tc>
        <w:tc>
          <w:tcPr>
            <w:tcW w:w="1559" w:type="dxa"/>
            <w:vAlign w:val="center"/>
          </w:tcPr>
          <w:p w14:paraId="211F635A"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2</w:t>
            </w:r>
            <w:r w:rsidR="00AE6B83">
              <w:rPr>
                <w:rFonts w:asciiTheme="minorEastAsia" w:hAnsiTheme="minorEastAsia" w:cs="宋体"/>
                <w:sz w:val="24"/>
                <w:szCs w:val="28"/>
              </w:rPr>
              <w:t>4.58</w:t>
            </w:r>
            <w:r>
              <w:rPr>
                <w:rFonts w:asciiTheme="minorEastAsia" w:hAnsiTheme="minorEastAsia" w:cs="宋体" w:hint="eastAsia"/>
                <w:sz w:val="24"/>
                <w:szCs w:val="28"/>
              </w:rPr>
              <w:t>%</w:t>
            </w:r>
          </w:p>
        </w:tc>
        <w:tc>
          <w:tcPr>
            <w:tcW w:w="1560" w:type="dxa"/>
            <w:vAlign w:val="center"/>
          </w:tcPr>
          <w:p w14:paraId="4C332BF7" w14:textId="77777777" w:rsidR="00962946" w:rsidRPr="00942517" w:rsidRDefault="00AE6B83" w:rsidP="0082558F">
            <w:pPr>
              <w:jc w:val="center"/>
              <w:rPr>
                <w:rFonts w:asciiTheme="minorEastAsia" w:hAnsiTheme="minorEastAsia" w:cs="宋体"/>
                <w:sz w:val="24"/>
                <w:szCs w:val="28"/>
              </w:rPr>
            </w:pPr>
            <w:r>
              <w:rPr>
                <w:rFonts w:asciiTheme="minorEastAsia" w:hAnsiTheme="minorEastAsia" w:cs="宋体"/>
                <w:sz w:val="24"/>
                <w:szCs w:val="28"/>
              </w:rPr>
              <w:t>3.08</w:t>
            </w:r>
            <w:r w:rsidR="00962946">
              <w:rPr>
                <w:rFonts w:asciiTheme="minorEastAsia" w:hAnsiTheme="minorEastAsia" w:cs="宋体" w:hint="eastAsia"/>
                <w:sz w:val="24"/>
                <w:szCs w:val="28"/>
              </w:rPr>
              <w:t>%</w:t>
            </w:r>
          </w:p>
        </w:tc>
      </w:tr>
      <w:tr w:rsidR="00962946" w14:paraId="5BB4854C" w14:textId="77777777" w:rsidTr="00962946">
        <w:trPr>
          <w:trHeight w:val="558"/>
        </w:trPr>
        <w:tc>
          <w:tcPr>
            <w:tcW w:w="3794" w:type="dxa"/>
            <w:vAlign w:val="center"/>
          </w:tcPr>
          <w:p w14:paraId="1558436D" w14:textId="77777777" w:rsidR="00962946" w:rsidRPr="00962946" w:rsidRDefault="00962946" w:rsidP="00962946">
            <w:pPr>
              <w:jc w:val="center"/>
              <w:rPr>
                <w:rFonts w:asciiTheme="minorEastAsia" w:hAnsiTheme="minorEastAsia" w:cs="宋体"/>
                <w:sz w:val="24"/>
                <w:szCs w:val="28"/>
              </w:rPr>
            </w:pPr>
            <w:r w:rsidRPr="00962946">
              <w:rPr>
                <w:rFonts w:ascii="宋体" w:hAnsi="宋体" w:cs="宋体" w:hint="eastAsia"/>
                <w:color w:val="000000"/>
                <w:sz w:val="24"/>
                <w:szCs w:val="28"/>
                <w:shd w:val="clear" w:color="auto" w:fill="FFFFFF"/>
              </w:rPr>
              <w:t>专业学习</w:t>
            </w:r>
          </w:p>
        </w:tc>
        <w:tc>
          <w:tcPr>
            <w:tcW w:w="1559" w:type="dxa"/>
            <w:vAlign w:val="center"/>
          </w:tcPr>
          <w:p w14:paraId="761F6C6F"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sz w:val="24"/>
                <w:szCs w:val="28"/>
              </w:rPr>
              <w:t>8</w:t>
            </w:r>
            <w:r w:rsidR="0082558F">
              <w:rPr>
                <w:rFonts w:asciiTheme="minorEastAsia" w:hAnsiTheme="minorEastAsia" w:cs="宋体"/>
                <w:sz w:val="24"/>
                <w:szCs w:val="28"/>
              </w:rPr>
              <w:t>1.</w:t>
            </w:r>
            <w:r w:rsidR="00AE6B83">
              <w:rPr>
                <w:rFonts w:asciiTheme="minorEastAsia" w:hAnsiTheme="minorEastAsia" w:cs="宋体"/>
                <w:sz w:val="24"/>
                <w:szCs w:val="28"/>
              </w:rPr>
              <w:t>53</w:t>
            </w:r>
            <w:r>
              <w:rPr>
                <w:rFonts w:asciiTheme="minorEastAsia" w:hAnsiTheme="minorEastAsia" w:cs="宋体" w:hint="eastAsia"/>
                <w:sz w:val="24"/>
                <w:szCs w:val="28"/>
              </w:rPr>
              <w:t>%</w:t>
            </w:r>
          </w:p>
        </w:tc>
        <w:tc>
          <w:tcPr>
            <w:tcW w:w="1559" w:type="dxa"/>
            <w:vAlign w:val="center"/>
          </w:tcPr>
          <w:p w14:paraId="2E8FD53D"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1</w:t>
            </w:r>
            <w:r w:rsidR="00AE6B83">
              <w:rPr>
                <w:rFonts w:asciiTheme="minorEastAsia" w:hAnsiTheme="minorEastAsia" w:cs="宋体"/>
                <w:sz w:val="24"/>
                <w:szCs w:val="28"/>
              </w:rPr>
              <w:t>7.98</w:t>
            </w:r>
            <w:r>
              <w:rPr>
                <w:rFonts w:asciiTheme="minorEastAsia" w:hAnsiTheme="minorEastAsia" w:cs="宋体" w:hint="eastAsia"/>
                <w:sz w:val="24"/>
                <w:szCs w:val="28"/>
              </w:rPr>
              <w:t>%</w:t>
            </w:r>
          </w:p>
        </w:tc>
        <w:tc>
          <w:tcPr>
            <w:tcW w:w="1560" w:type="dxa"/>
            <w:vAlign w:val="center"/>
          </w:tcPr>
          <w:p w14:paraId="5EF442D3" w14:textId="77777777" w:rsidR="00962946" w:rsidRPr="00942517" w:rsidRDefault="00EA702B" w:rsidP="0082558F">
            <w:pPr>
              <w:jc w:val="center"/>
              <w:rPr>
                <w:rFonts w:asciiTheme="minorEastAsia" w:hAnsiTheme="minorEastAsia" w:cs="宋体"/>
                <w:sz w:val="24"/>
                <w:szCs w:val="28"/>
              </w:rPr>
            </w:pPr>
            <w:r>
              <w:rPr>
                <w:rFonts w:asciiTheme="minorEastAsia" w:hAnsiTheme="minorEastAsia" w:cs="宋体"/>
                <w:sz w:val="24"/>
                <w:szCs w:val="28"/>
              </w:rPr>
              <w:t>0.</w:t>
            </w:r>
            <w:r w:rsidR="00AE6B83">
              <w:rPr>
                <w:rFonts w:asciiTheme="minorEastAsia" w:hAnsiTheme="minorEastAsia" w:cs="宋体"/>
                <w:sz w:val="24"/>
                <w:szCs w:val="28"/>
              </w:rPr>
              <w:t>49</w:t>
            </w:r>
            <w:r w:rsidR="00962946">
              <w:rPr>
                <w:rFonts w:asciiTheme="minorEastAsia" w:hAnsiTheme="minorEastAsia" w:cs="宋体" w:hint="eastAsia"/>
                <w:sz w:val="24"/>
                <w:szCs w:val="28"/>
              </w:rPr>
              <w:t>%</w:t>
            </w:r>
          </w:p>
        </w:tc>
      </w:tr>
      <w:tr w:rsidR="00962946" w14:paraId="1366152C" w14:textId="77777777" w:rsidTr="00962946">
        <w:trPr>
          <w:trHeight w:val="558"/>
        </w:trPr>
        <w:tc>
          <w:tcPr>
            <w:tcW w:w="3794" w:type="dxa"/>
            <w:vAlign w:val="center"/>
          </w:tcPr>
          <w:p w14:paraId="376A9CFC" w14:textId="77777777" w:rsidR="00962946" w:rsidRPr="00962946" w:rsidRDefault="00962946" w:rsidP="00962946">
            <w:pPr>
              <w:jc w:val="center"/>
              <w:rPr>
                <w:rFonts w:asciiTheme="minorEastAsia" w:hAnsiTheme="minorEastAsia" w:cs="宋体"/>
                <w:sz w:val="24"/>
                <w:szCs w:val="28"/>
              </w:rPr>
            </w:pPr>
            <w:r w:rsidRPr="00962946">
              <w:rPr>
                <w:rFonts w:ascii="宋体" w:hAnsi="宋体" w:cs="宋体" w:hint="eastAsia"/>
                <w:color w:val="000000"/>
                <w:sz w:val="24"/>
                <w:szCs w:val="28"/>
                <w:shd w:val="clear" w:color="auto" w:fill="FFFFFF"/>
              </w:rPr>
              <w:t>实习实训</w:t>
            </w:r>
          </w:p>
        </w:tc>
        <w:tc>
          <w:tcPr>
            <w:tcW w:w="1559" w:type="dxa"/>
            <w:vAlign w:val="center"/>
          </w:tcPr>
          <w:p w14:paraId="10154A5D"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7</w:t>
            </w:r>
            <w:r w:rsidR="00AE6B83">
              <w:rPr>
                <w:rFonts w:asciiTheme="minorEastAsia" w:hAnsiTheme="minorEastAsia" w:cs="宋体"/>
                <w:sz w:val="24"/>
                <w:szCs w:val="28"/>
              </w:rPr>
              <w:t>5.98</w:t>
            </w:r>
            <w:r>
              <w:rPr>
                <w:rFonts w:asciiTheme="minorEastAsia" w:hAnsiTheme="minorEastAsia" w:cs="宋体" w:hint="eastAsia"/>
                <w:sz w:val="24"/>
                <w:szCs w:val="28"/>
              </w:rPr>
              <w:t>%</w:t>
            </w:r>
          </w:p>
        </w:tc>
        <w:tc>
          <w:tcPr>
            <w:tcW w:w="1559" w:type="dxa"/>
            <w:vAlign w:val="center"/>
          </w:tcPr>
          <w:p w14:paraId="1BD28AF5"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2</w:t>
            </w:r>
            <w:r w:rsidR="00AE6B83">
              <w:rPr>
                <w:rFonts w:asciiTheme="minorEastAsia" w:hAnsiTheme="minorEastAsia" w:cs="宋体"/>
                <w:sz w:val="24"/>
                <w:szCs w:val="28"/>
              </w:rPr>
              <w:t>2.76</w:t>
            </w:r>
            <w:r>
              <w:rPr>
                <w:rFonts w:asciiTheme="minorEastAsia" w:hAnsiTheme="minorEastAsia" w:cs="宋体" w:hint="eastAsia"/>
                <w:sz w:val="24"/>
                <w:szCs w:val="28"/>
              </w:rPr>
              <w:t>%</w:t>
            </w:r>
          </w:p>
        </w:tc>
        <w:tc>
          <w:tcPr>
            <w:tcW w:w="1560" w:type="dxa"/>
            <w:vAlign w:val="center"/>
          </w:tcPr>
          <w:p w14:paraId="7729A32E" w14:textId="77777777" w:rsidR="00962946" w:rsidRPr="00942517" w:rsidRDefault="00AE6B83" w:rsidP="00962946">
            <w:pPr>
              <w:jc w:val="center"/>
              <w:rPr>
                <w:rFonts w:asciiTheme="minorEastAsia" w:hAnsiTheme="minorEastAsia" w:cs="宋体"/>
                <w:sz w:val="24"/>
                <w:szCs w:val="28"/>
              </w:rPr>
            </w:pPr>
            <w:r>
              <w:rPr>
                <w:rFonts w:asciiTheme="minorEastAsia" w:hAnsiTheme="minorEastAsia" w:cs="宋体"/>
                <w:sz w:val="24"/>
                <w:szCs w:val="28"/>
              </w:rPr>
              <w:t>1.26</w:t>
            </w:r>
            <w:r w:rsidR="00962946">
              <w:rPr>
                <w:rFonts w:asciiTheme="minorEastAsia" w:hAnsiTheme="minorEastAsia" w:cs="宋体" w:hint="eastAsia"/>
                <w:sz w:val="24"/>
                <w:szCs w:val="28"/>
              </w:rPr>
              <w:t>%</w:t>
            </w:r>
          </w:p>
        </w:tc>
      </w:tr>
      <w:tr w:rsidR="00962946" w14:paraId="451CF66D" w14:textId="77777777" w:rsidTr="00962946">
        <w:trPr>
          <w:trHeight w:val="558"/>
        </w:trPr>
        <w:tc>
          <w:tcPr>
            <w:tcW w:w="3794" w:type="dxa"/>
            <w:vAlign w:val="center"/>
          </w:tcPr>
          <w:p w14:paraId="4E46FD65" w14:textId="77777777" w:rsidR="00962946" w:rsidRPr="00962946" w:rsidRDefault="00962946" w:rsidP="00962946">
            <w:pPr>
              <w:jc w:val="center"/>
              <w:rPr>
                <w:rFonts w:asciiTheme="minorEastAsia" w:hAnsiTheme="minorEastAsia" w:cs="宋体"/>
                <w:sz w:val="24"/>
                <w:szCs w:val="28"/>
              </w:rPr>
            </w:pPr>
            <w:r w:rsidRPr="00962946">
              <w:rPr>
                <w:rFonts w:ascii="宋体" w:hAnsi="宋体" w:cs="宋体" w:hint="eastAsia"/>
                <w:color w:val="000000"/>
                <w:sz w:val="24"/>
                <w:szCs w:val="28"/>
                <w:shd w:val="clear" w:color="auto" w:fill="FFFFFF"/>
              </w:rPr>
              <w:t>校园文化与社团活动</w:t>
            </w:r>
          </w:p>
        </w:tc>
        <w:tc>
          <w:tcPr>
            <w:tcW w:w="1559" w:type="dxa"/>
            <w:vAlign w:val="center"/>
          </w:tcPr>
          <w:p w14:paraId="1473DF50"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8</w:t>
            </w:r>
            <w:r w:rsidR="0082558F">
              <w:rPr>
                <w:rFonts w:asciiTheme="minorEastAsia" w:hAnsiTheme="minorEastAsia" w:cs="宋体"/>
                <w:sz w:val="24"/>
                <w:szCs w:val="28"/>
              </w:rPr>
              <w:t>1.0</w:t>
            </w:r>
            <w:r w:rsidR="00AE6B83">
              <w:rPr>
                <w:rFonts w:asciiTheme="minorEastAsia" w:hAnsiTheme="minorEastAsia" w:cs="宋体"/>
                <w:sz w:val="24"/>
                <w:szCs w:val="28"/>
              </w:rPr>
              <w:t>1</w:t>
            </w:r>
            <w:r>
              <w:rPr>
                <w:rFonts w:asciiTheme="minorEastAsia" w:hAnsiTheme="minorEastAsia" w:cs="宋体" w:hint="eastAsia"/>
                <w:sz w:val="24"/>
                <w:szCs w:val="28"/>
              </w:rPr>
              <w:t>%</w:t>
            </w:r>
          </w:p>
        </w:tc>
        <w:tc>
          <w:tcPr>
            <w:tcW w:w="1559" w:type="dxa"/>
            <w:vAlign w:val="center"/>
          </w:tcPr>
          <w:p w14:paraId="3C4ACED0"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1</w:t>
            </w:r>
            <w:r w:rsidR="0082558F">
              <w:rPr>
                <w:rFonts w:asciiTheme="minorEastAsia" w:hAnsiTheme="minorEastAsia" w:cs="宋体"/>
                <w:sz w:val="24"/>
                <w:szCs w:val="28"/>
              </w:rPr>
              <w:t>5.</w:t>
            </w:r>
            <w:r w:rsidR="00AE6B83">
              <w:rPr>
                <w:rFonts w:asciiTheme="minorEastAsia" w:hAnsiTheme="minorEastAsia" w:cs="宋体"/>
                <w:sz w:val="24"/>
                <w:szCs w:val="28"/>
              </w:rPr>
              <w:t>2</w:t>
            </w:r>
            <w:r w:rsidR="0082558F">
              <w:rPr>
                <w:rFonts w:asciiTheme="minorEastAsia" w:hAnsiTheme="minorEastAsia" w:cs="宋体"/>
                <w:sz w:val="24"/>
                <w:szCs w:val="28"/>
              </w:rPr>
              <w:t>4</w:t>
            </w:r>
            <w:r>
              <w:rPr>
                <w:rFonts w:asciiTheme="minorEastAsia" w:hAnsiTheme="minorEastAsia" w:cs="宋体" w:hint="eastAsia"/>
                <w:sz w:val="24"/>
                <w:szCs w:val="28"/>
              </w:rPr>
              <w:t>%</w:t>
            </w:r>
          </w:p>
        </w:tc>
        <w:tc>
          <w:tcPr>
            <w:tcW w:w="1560" w:type="dxa"/>
            <w:vAlign w:val="center"/>
          </w:tcPr>
          <w:p w14:paraId="1CECD7BC" w14:textId="77777777" w:rsidR="00962946" w:rsidRPr="00942517" w:rsidRDefault="0082558F" w:rsidP="00962946">
            <w:pPr>
              <w:jc w:val="center"/>
              <w:rPr>
                <w:rFonts w:asciiTheme="minorEastAsia" w:hAnsiTheme="minorEastAsia" w:cs="宋体"/>
                <w:sz w:val="24"/>
                <w:szCs w:val="28"/>
              </w:rPr>
            </w:pPr>
            <w:r>
              <w:rPr>
                <w:rFonts w:asciiTheme="minorEastAsia" w:hAnsiTheme="minorEastAsia" w:cs="宋体"/>
                <w:sz w:val="24"/>
                <w:szCs w:val="28"/>
              </w:rPr>
              <w:t>3.</w:t>
            </w:r>
            <w:r w:rsidR="00AE6B83">
              <w:rPr>
                <w:rFonts w:asciiTheme="minorEastAsia" w:hAnsiTheme="minorEastAsia" w:cs="宋体"/>
                <w:sz w:val="24"/>
                <w:szCs w:val="28"/>
              </w:rPr>
              <w:t>75</w:t>
            </w:r>
            <w:r w:rsidR="00962946">
              <w:rPr>
                <w:rFonts w:asciiTheme="minorEastAsia" w:hAnsiTheme="minorEastAsia" w:cs="宋体" w:hint="eastAsia"/>
                <w:sz w:val="24"/>
                <w:szCs w:val="28"/>
              </w:rPr>
              <w:t>%</w:t>
            </w:r>
          </w:p>
        </w:tc>
      </w:tr>
      <w:tr w:rsidR="00962946" w14:paraId="7637B5E7" w14:textId="77777777" w:rsidTr="00962946">
        <w:trPr>
          <w:trHeight w:val="558"/>
        </w:trPr>
        <w:tc>
          <w:tcPr>
            <w:tcW w:w="3794" w:type="dxa"/>
            <w:vAlign w:val="center"/>
          </w:tcPr>
          <w:p w14:paraId="0326971B" w14:textId="77777777" w:rsidR="00962946" w:rsidRPr="00962946" w:rsidRDefault="00962946" w:rsidP="00962946">
            <w:pPr>
              <w:jc w:val="center"/>
              <w:rPr>
                <w:rFonts w:asciiTheme="minorEastAsia" w:hAnsiTheme="minorEastAsia" w:cs="宋体"/>
                <w:sz w:val="24"/>
                <w:szCs w:val="28"/>
              </w:rPr>
            </w:pPr>
            <w:r w:rsidRPr="00962946">
              <w:rPr>
                <w:rFonts w:ascii="宋体" w:hAnsi="宋体" w:cs="宋体" w:hint="eastAsia"/>
                <w:color w:val="000000"/>
                <w:sz w:val="24"/>
                <w:szCs w:val="28"/>
                <w:shd w:val="clear" w:color="auto" w:fill="FFFFFF"/>
              </w:rPr>
              <w:t>生活</w:t>
            </w:r>
          </w:p>
        </w:tc>
        <w:tc>
          <w:tcPr>
            <w:tcW w:w="1559" w:type="dxa"/>
            <w:vAlign w:val="center"/>
          </w:tcPr>
          <w:p w14:paraId="7A7FA2AC"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8</w:t>
            </w:r>
            <w:r w:rsidR="00AE6B83">
              <w:rPr>
                <w:rFonts w:asciiTheme="minorEastAsia" w:hAnsiTheme="minorEastAsia" w:cs="宋体"/>
                <w:sz w:val="24"/>
                <w:szCs w:val="28"/>
              </w:rPr>
              <w:t>2.95</w:t>
            </w:r>
            <w:r>
              <w:rPr>
                <w:rFonts w:asciiTheme="minorEastAsia" w:hAnsiTheme="minorEastAsia" w:cs="宋体" w:hint="eastAsia"/>
                <w:sz w:val="24"/>
                <w:szCs w:val="28"/>
              </w:rPr>
              <w:t>%</w:t>
            </w:r>
          </w:p>
        </w:tc>
        <w:tc>
          <w:tcPr>
            <w:tcW w:w="1559" w:type="dxa"/>
            <w:vAlign w:val="center"/>
          </w:tcPr>
          <w:p w14:paraId="0D90A5B6"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1</w:t>
            </w:r>
            <w:r w:rsidR="00AE6B83">
              <w:rPr>
                <w:rFonts w:asciiTheme="minorEastAsia" w:hAnsiTheme="minorEastAsia" w:cs="宋体"/>
                <w:sz w:val="24"/>
                <w:szCs w:val="28"/>
              </w:rPr>
              <w:t>6.01</w:t>
            </w:r>
            <w:r>
              <w:rPr>
                <w:rFonts w:asciiTheme="minorEastAsia" w:hAnsiTheme="minorEastAsia" w:cs="宋体" w:hint="eastAsia"/>
                <w:sz w:val="24"/>
                <w:szCs w:val="28"/>
              </w:rPr>
              <w:t>%</w:t>
            </w:r>
          </w:p>
        </w:tc>
        <w:tc>
          <w:tcPr>
            <w:tcW w:w="1560" w:type="dxa"/>
            <w:vAlign w:val="center"/>
          </w:tcPr>
          <w:p w14:paraId="01320007" w14:textId="77777777" w:rsidR="00962946" w:rsidRPr="00942517" w:rsidRDefault="00AE6B83" w:rsidP="00962946">
            <w:pPr>
              <w:jc w:val="center"/>
              <w:rPr>
                <w:rFonts w:asciiTheme="minorEastAsia" w:hAnsiTheme="minorEastAsia" w:cs="宋体"/>
                <w:sz w:val="24"/>
                <w:szCs w:val="28"/>
              </w:rPr>
            </w:pPr>
            <w:r>
              <w:rPr>
                <w:rFonts w:asciiTheme="minorEastAsia" w:hAnsiTheme="minorEastAsia" w:cs="宋体"/>
                <w:sz w:val="24"/>
                <w:szCs w:val="28"/>
              </w:rPr>
              <w:t>1.04</w:t>
            </w:r>
            <w:r w:rsidR="00962946">
              <w:rPr>
                <w:rFonts w:asciiTheme="minorEastAsia" w:hAnsiTheme="minorEastAsia" w:cs="宋体" w:hint="eastAsia"/>
                <w:sz w:val="24"/>
                <w:szCs w:val="28"/>
              </w:rPr>
              <w:t>%</w:t>
            </w:r>
          </w:p>
        </w:tc>
      </w:tr>
      <w:tr w:rsidR="00962946" w14:paraId="59A9ACC4" w14:textId="77777777" w:rsidTr="00962946">
        <w:trPr>
          <w:trHeight w:val="558"/>
        </w:trPr>
        <w:tc>
          <w:tcPr>
            <w:tcW w:w="3794" w:type="dxa"/>
            <w:vAlign w:val="center"/>
          </w:tcPr>
          <w:p w14:paraId="524A42F3" w14:textId="77777777" w:rsidR="00962946" w:rsidRPr="00962946" w:rsidRDefault="00962946" w:rsidP="00962946">
            <w:pPr>
              <w:jc w:val="center"/>
              <w:rPr>
                <w:rFonts w:asciiTheme="minorEastAsia" w:hAnsiTheme="minorEastAsia" w:cs="宋体"/>
                <w:sz w:val="24"/>
                <w:szCs w:val="28"/>
              </w:rPr>
            </w:pPr>
            <w:r w:rsidRPr="00962946">
              <w:rPr>
                <w:rFonts w:ascii="宋体" w:hAnsi="宋体" w:cs="宋体" w:hint="eastAsia"/>
                <w:color w:val="000000"/>
                <w:sz w:val="24"/>
                <w:szCs w:val="28"/>
                <w:shd w:val="clear" w:color="auto" w:fill="FFFFFF"/>
              </w:rPr>
              <w:t>校园安全</w:t>
            </w:r>
          </w:p>
        </w:tc>
        <w:tc>
          <w:tcPr>
            <w:tcW w:w="1559" w:type="dxa"/>
            <w:vAlign w:val="center"/>
          </w:tcPr>
          <w:p w14:paraId="05F7362E"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8</w:t>
            </w:r>
            <w:r w:rsidR="00AE6B83">
              <w:rPr>
                <w:rFonts w:asciiTheme="minorEastAsia" w:hAnsiTheme="minorEastAsia" w:cs="宋体"/>
                <w:sz w:val="24"/>
                <w:szCs w:val="28"/>
              </w:rPr>
              <w:t>8.94</w:t>
            </w:r>
            <w:r>
              <w:rPr>
                <w:rFonts w:asciiTheme="minorEastAsia" w:hAnsiTheme="minorEastAsia" w:cs="宋体" w:hint="eastAsia"/>
                <w:sz w:val="24"/>
                <w:szCs w:val="28"/>
              </w:rPr>
              <w:t>%</w:t>
            </w:r>
          </w:p>
        </w:tc>
        <w:tc>
          <w:tcPr>
            <w:tcW w:w="1559" w:type="dxa"/>
            <w:vAlign w:val="center"/>
          </w:tcPr>
          <w:p w14:paraId="77E62447" w14:textId="77777777" w:rsidR="00962946" w:rsidRPr="00942517" w:rsidRDefault="0082558F" w:rsidP="00962946">
            <w:pPr>
              <w:jc w:val="center"/>
              <w:rPr>
                <w:rFonts w:asciiTheme="minorEastAsia" w:hAnsiTheme="minorEastAsia" w:cs="宋体"/>
                <w:sz w:val="24"/>
                <w:szCs w:val="28"/>
              </w:rPr>
            </w:pPr>
            <w:r>
              <w:rPr>
                <w:rFonts w:asciiTheme="minorEastAsia" w:hAnsiTheme="minorEastAsia" w:cs="宋体"/>
                <w:sz w:val="24"/>
                <w:szCs w:val="28"/>
              </w:rPr>
              <w:t>9.</w:t>
            </w:r>
            <w:r w:rsidR="00AE6B83">
              <w:rPr>
                <w:rFonts w:asciiTheme="minorEastAsia" w:hAnsiTheme="minorEastAsia" w:cs="宋体"/>
                <w:sz w:val="24"/>
                <w:szCs w:val="28"/>
              </w:rPr>
              <w:t>78</w:t>
            </w:r>
            <w:r w:rsidR="00962946">
              <w:rPr>
                <w:rFonts w:asciiTheme="minorEastAsia" w:hAnsiTheme="minorEastAsia" w:cs="宋体" w:hint="eastAsia"/>
                <w:sz w:val="24"/>
                <w:szCs w:val="28"/>
              </w:rPr>
              <w:t>%</w:t>
            </w:r>
          </w:p>
        </w:tc>
        <w:tc>
          <w:tcPr>
            <w:tcW w:w="1560" w:type="dxa"/>
            <w:vAlign w:val="center"/>
          </w:tcPr>
          <w:p w14:paraId="530AA004" w14:textId="77777777" w:rsidR="00962946" w:rsidRPr="00942517" w:rsidRDefault="00AE6B83" w:rsidP="0082558F">
            <w:pPr>
              <w:jc w:val="center"/>
              <w:rPr>
                <w:rFonts w:asciiTheme="minorEastAsia" w:hAnsiTheme="minorEastAsia" w:cs="宋体"/>
                <w:sz w:val="24"/>
                <w:szCs w:val="28"/>
              </w:rPr>
            </w:pPr>
            <w:r>
              <w:rPr>
                <w:rFonts w:asciiTheme="minorEastAsia" w:hAnsiTheme="minorEastAsia" w:cs="宋体"/>
                <w:sz w:val="24"/>
                <w:szCs w:val="28"/>
              </w:rPr>
              <w:t>1.28</w:t>
            </w:r>
            <w:r w:rsidR="00962946">
              <w:rPr>
                <w:rFonts w:asciiTheme="minorEastAsia" w:hAnsiTheme="minorEastAsia" w:cs="宋体" w:hint="eastAsia"/>
                <w:sz w:val="24"/>
                <w:szCs w:val="28"/>
              </w:rPr>
              <w:t>%</w:t>
            </w:r>
          </w:p>
        </w:tc>
      </w:tr>
      <w:tr w:rsidR="00962946" w14:paraId="374F41A1" w14:textId="77777777" w:rsidTr="00962946">
        <w:trPr>
          <w:trHeight w:val="558"/>
        </w:trPr>
        <w:tc>
          <w:tcPr>
            <w:tcW w:w="3794" w:type="dxa"/>
            <w:vAlign w:val="center"/>
          </w:tcPr>
          <w:p w14:paraId="5D55C9F2" w14:textId="77777777" w:rsidR="00962946" w:rsidRPr="00962946" w:rsidRDefault="00962946" w:rsidP="00962946">
            <w:pPr>
              <w:jc w:val="center"/>
              <w:rPr>
                <w:rFonts w:ascii="宋体" w:hAnsi="宋体" w:cs="宋体"/>
                <w:color w:val="000000"/>
                <w:sz w:val="24"/>
                <w:szCs w:val="28"/>
                <w:shd w:val="clear" w:color="auto" w:fill="FFFFFF"/>
              </w:rPr>
            </w:pPr>
            <w:r w:rsidRPr="00962946">
              <w:rPr>
                <w:rFonts w:ascii="宋体" w:hAnsi="宋体" w:cs="宋体" w:hint="eastAsia"/>
                <w:color w:val="000000"/>
                <w:sz w:val="24"/>
                <w:szCs w:val="28"/>
                <w:shd w:val="clear" w:color="auto" w:fill="FFFFFF"/>
              </w:rPr>
              <w:t>毕业生对学校</w:t>
            </w:r>
          </w:p>
        </w:tc>
        <w:tc>
          <w:tcPr>
            <w:tcW w:w="1559" w:type="dxa"/>
            <w:vAlign w:val="center"/>
          </w:tcPr>
          <w:p w14:paraId="3F313496" w14:textId="77777777" w:rsidR="00962946" w:rsidRPr="00942517" w:rsidRDefault="0082558F" w:rsidP="00962946">
            <w:pPr>
              <w:jc w:val="center"/>
              <w:rPr>
                <w:rFonts w:asciiTheme="minorEastAsia" w:hAnsiTheme="minorEastAsia" w:cs="宋体"/>
                <w:sz w:val="24"/>
                <w:szCs w:val="28"/>
              </w:rPr>
            </w:pPr>
            <w:r>
              <w:rPr>
                <w:rFonts w:asciiTheme="minorEastAsia" w:hAnsiTheme="minorEastAsia" w:cs="宋体"/>
                <w:sz w:val="24"/>
                <w:szCs w:val="28"/>
              </w:rPr>
              <w:t>7</w:t>
            </w:r>
            <w:r w:rsidR="00AE6B83">
              <w:rPr>
                <w:rFonts w:asciiTheme="minorEastAsia" w:hAnsiTheme="minorEastAsia" w:cs="宋体"/>
                <w:sz w:val="24"/>
                <w:szCs w:val="28"/>
              </w:rPr>
              <w:t>8.58</w:t>
            </w:r>
            <w:r w:rsidR="00962946">
              <w:rPr>
                <w:rFonts w:asciiTheme="minorEastAsia" w:hAnsiTheme="minorEastAsia" w:cs="宋体" w:hint="eastAsia"/>
                <w:sz w:val="24"/>
                <w:szCs w:val="28"/>
              </w:rPr>
              <w:t>%</w:t>
            </w:r>
          </w:p>
        </w:tc>
        <w:tc>
          <w:tcPr>
            <w:tcW w:w="1559" w:type="dxa"/>
            <w:vAlign w:val="center"/>
          </w:tcPr>
          <w:p w14:paraId="5DBB3901" w14:textId="77777777" w:rsidR="00962946" w:rsidRPr="00942517" w:rsidRDefault="00962946" w:rsidP="0082558F">
            <w:pPr>
              <w:jc w:val="center"/>
              <w:rPr>
                <w:rFonts w:asciiTheme="minorEastAsia" w:hAnsiTheme="minorEastAsia" w:cs="宋体"/>
                <w:sz w:val="24"/>
                <w:szCs w:val="28"/>
              </w:rPr>
            </w:pPr>
            <w:r>
              <w:rPr>
                <w:rFonts w:asciiTheme="minorEastAsia" w:hAnsiTheme="minorEastAsia" w:cs="宋体" w:hint="eastAsia"/>
                <w:sz w:val="24"/>
                <w:szCs w:val="28"/>
              </w:rPr>
              <w:t>1</w:t>
            </w:r>
            <w:r w:rsidR="00AE6B83">
              <w:rPr>
                <w:rFonts w:asciiTheme="minorEastAsia" w:hAnsiTheme="minorEastAsia" w:cs="宋体"/>
                <w:sz w:val="24"/>
                <w:szCs w:val="28"/>
              </w:rPr>
              <w:t>7.98</w:t>
            </w:r>
            <w:r>
              <w:rPr>
                <w:rFonts w:asciiTheme="minorEastAsia" w:hAnsiTheme="minorEastAsia" w:cs="宋体" w:hint="eastAsia"/>
                <w:sz w:val="24"/>
                <w:szCs w:val="28"/>
              </w:rPr>
              <w:t>%</w:t>
            </w:r>
          </w:p>
        </w:tc>
        <w:tc>
          <w:tcPr>
            <w:tcW w:w="1560" w:type="dxa"/>
            <w:vAlign w:val="center"/>
          </w:tcPr>
          <w:p w14:paraId="7286C562" w14:textId="77777777" w:rsidR="00962946" w:rsidRPr="00942517" w:rsidRDefault="00AE6B83" w:rsidP="00962946">
            <w:pPr>
              <w:jc w:val="center"/>
              <w:rPr>
                <w:rFonts w:asciiTheme="minorEastAsia" w:hAnsiTheme="minorEastAsia" w:cs="宋体"/>
                <w:sz w:val="24"/>
                <w:szCs w:val="28"/>
              </w:rPr>
            </w:pPr>
            <w:r>
              <w:rPr>
                <w:rFonts w:asciiTheme="minorEastAsia" w:hAnsiTheme="minorEastAsia" w:cs="宋体"/>
                <w:sz w:val="24"/>
                <w:szCs w:val="28"/>
              </w:rPr>
              <w:t>3.44</w:t>
            </w:r>
            <w:r w:rsidR="00962946">
              <w:rPr>
                <w:rFonts w:asciiTheme="minorEastAsia" w:hAnsiTheme="minorEastAsia" w:cs="宋体" w:hint="eastAsia"/>
                <w:sz w:val="24"/>
                <w:szCs w:val="28"/>
              </w:rPr>
              <w:t>%</w:t>
            </w:r>
          </w:p>
        </w:tc>
      </w:tr>
    </w:tbl>
    <w:p w14:paraId="76958F3B" w14:textId="77777777" w:rsidR="00962946" w:rsidRPr="00962946" w:rsidRDefault="00962946" w:rsidP="00962946">
      <w:pPr>
        <w:jc w:val="center"/>
        <w:rPr>
          <w:rFonts w:asciiTheme="minorEastAsia" w:hAnsiTheme="minorEastAsia" w:cs="宋体"/>
          <w:sz w:val="28"/>
          <w:szCs w:val="28"/>
        </w:rPr>
      </w:pPr>
      <w:r>
        <w:rPr>
          <w:rFonts w:asciiTheme="minorEastAsia" w:hAnsiTheme="minorEastAsia" w:cs="宋体" w:hint="eastAsia"/>
          <w:sz w:val="22"/>
          <w:szCs w:val="28"/>
        </w:rPr>
        <w:t>表</w:t>
      </w:r>
      <w:r>
        <w:rPr>
          <w:rFonts w:asciiTheme="minorEastAsia" w:hAnsiTheme="minorEastAsia" w:cs="宋体"/>
          <w:sz w:val="22"/>
          <w:szCs w:val="28"/>
        </w:rPr>
        <w:t>2</w:t>
      </w:r>
      <w:r>
        <w:rPr>
          <w:rFonts w:asciiTheme="minorEastAsia" w:hAnsiTheme="minorEastAsia" w:cs="宋体" w:hint="eastAsia"/>
          <w:sz w:val="22"/>
          <w:szCs w:val="28"/>
        </w:rPr>
        <w:t>-</w:t>
      </w:r>
      <w:r>
        <w:rPr>
          <w:rFonts w:asciiTheme="minorEastAsia" w:hAnsiTheme="minorEastAsia" w:cs="宋体"/>
          <w:sz w:val="22"/>
          <w:szCs w:val="28"/>
        </w:rPr>
        <w:t xml:space="preserve">1 </w:t>
      </w:r>
      <w:r>
        <w:rPr>
          <w:rFonts w:asciiTheme="minorEastAsia" w:hAnsiTheme="minorEastAsia" w:cs="宋体" w:hint="eastAsia"/>
          <w:sz w:val="22"/>
          <w:szCs w:val="28"/>
        </w:rPr>
        <w:t>在校学生满意度调查统计表</w:t>
      </w:r>
    </w:p>
    <w:p w14:paraId="62A4D127" w14:textId="77777777" w:rsidR="005B06B7" w:rsidRDefault="00455460" w:rsidP="00A20AB2">
      <w:pPr>
        <w:ind w:firstLineChars="200" w:firstLine="562"/>
        <w:rPr>
          <w:rFonts w:asciiTheme="minorEastAsia" w:hAnsiTheme="minorEastAsia" w:cs="宋体"/>
          <w:b/>
          <w:bCs/>
          <w:sz w:val="28"/>
          <w:szCs w:val="28"/>
        </w:rPr>
      </w:pPr>
      <w:r>
        <w:rPr>
          <w:rFonts w:asciiTheme="minorEastAsia" w:hAnsiTheme="minorEastAsia" w:cs="宋体" w:hint="eastAsia"/>
          <w:b/>
          <w:bCs/>
          <w:sz w:val="28"/>
          <w:szCs w:val="28"/>
        </w:rPr>
        <w:t>（三）</w:t>
      </w:r>
      <w:r w:rsidR="005C1175">
        <w:rPr>
          <w:rFonts w:asciiTheme="minorEastAsia" w:hAnsiTheme="minorEastAsia" w:cs="宋体" w:hint="eastAsia"/>
          <w:b/>
          <w:bCs/>
          <w:sz w:val="28"/>
          <w:szCs w:val="28"/>
        </w:rPr>
        <w:t>坚持</w:t>
      </w:r>
      <w:r w:rsidR="00E85A4C">
        <w:rPr>
          <w:rFonts w:asciiTheme="minorEastAsia" w:hAnsiTheme="minorEastAsia" w:cs="宋体" w:hint="eastAsia"/>
          <w:b/>
          <w:bCs/>
          <w:sz w:val="28"/>
          <w:szCs w:val="28"/>
        </w:rPr>
        <w:t>以</w:t>
      </w:r>
      <w:r w:rsidR="00DA460C">
        <w:rPr>
          <w:rFonts w:asciiTheme="minorEastAsia" w:hAnsiTheme="minorEastAsia" w:cs="宋体" w:hint="eastAsia"/>
          <w:b/>
          <w:bCs/>
          <w:sz w:val="28"/>
          <w:szCs w:val="28"/>
        </w:rPr>
        <w:t>贫困</w:t>
      </w:r>
      <w:r w:rsidR="00C63659">
        <w:rPr>
          <w:rFonts w:asciiTheme="minorEastAsia" w:hAnsiTheme="minorEastAsia" w:cs="宋体" w:hint="eastAsia"/>
          <w:b/>
          <w:bCs/>
          <w:sz w:val="28"/>
          <w:szCs w:val="28"/>
        </w:rPr>
        <w:t>精准</w:t>
      </w:r>
      <w:r w:rsidR="002A485D">
        <w:rPr>
          <w:rFonts w:asciiTheme="minorEastAsia" w:hAnsiTheme="minorEastAsia" w:cs="宋体" w:hint="eastAsia"/>
          <w:b/>
          <w:bCs/>
          <w:sz w:val="28"/>
          <w:szCs w:val="28"/>
        </w:rPr>
        <w:t>帮扶为原则，落实</w:t>
      </w:r>
      <w:r w:rsidR="00A21EDC">
        <w:rPr>
          <w:rFonts w:asciiTheme="minorEastAsia" w:hAnsiTheme="minorEastAsia" w:cs="宋体" w:hint="eastAsia"/>
          <w:b/>
          <w:bCs/>
          <w:sz w:val="28"/>
          <w:szCs w:val="28"/>
        </w:rPr>
        <w:t>学生</w:t>
      </w:r>
      <w:r w:rsidR="002A485D">
        <w:rPr>
          <w:rFonts w:asciiTheme="minorEastAsia" w:hAnsiTheme="minorEastAsia" w:cs="宋体" w:hint="eastAsia"/>
          <w:b/>
          <w:bCs/>
          <w:sz w:val="28"/>
          <w:szCs w:val="28"/>
        </w:rPr>
        <w:t>资助</w:t>
      </w:r>
      <w:r w:rsidR="00A21EDC">
        <w:rPr>
          <w:rFonts w:asciiTheme="minorEastAsia" w:hAnsiTheme="minorEastAsia" w:cs="宋体" w:hint="eastAsia"/>
          <w:b/>
          <w:bCs/>
          <w:sz w:val="28"/>
          <w:szCs w:val="28"/>
        </w:rPr>
        <w:t>工作</w:t>
      </w:r>
    </w:p>
    <w:p w14:paraId="67F8B5C8" w14:textId="77777777" w:rsidR="00D35F1F" w:rsidRDefault="008A790F" w:rsidP="005347BE">
      <w:pPr>
        <w:ind w:firstLineChars="200" w:firstLine="560"/>
        <w:rPr>
          <w:rFonts w:asciiTheme="minorEastAsia" w:hAnsiTheme="minorEastAsia" w:cs="宋体"/>
          <w:sz w:val="28"/>
          <w:szCs w:val="28"/>
        </w:rPr>
      </w:pPr>
      <w:r w:rsidRPr="008A790F">
        <w:rPr>
          <w:rFonts w:asciiTheme="minorEastAsia" w:hAnsiTheme="minorEastAsia" w:cs="宋体" w:hint="eastAsia"/>
          <w:bCs/>
          <w:sz w:val="28"/>
          <w:szCs w:val="28"/>
        </w:rPr>
        <w:t>为加强对我校中职国家</w:t>
      </w:r>
      <w:r>
        <w:rPr>
          <w:rFonts w:asciiTheme="minorEastAsia" w:hAnsiTheme="minorEastAsia" w:cs="宋体" w:hint="eastAsia"/>
          <w:bCs/>
          <w:sz w:val="28"/>
          <w:szCs w:val="28"/>
        </w:rPr>
        <w:t>免学费和</w:t>
      </w:r>
      <w:r w:rsidRPr="008A790F">
        <w:rPr>
          <w:rFonts w:asciiTheme="minorEastAsia" w:hAnsiTheme="minorEastAsia" w:cs="宋体" w:hint="eastAsia"/>
          <w:bCs/>
          <w:sz w:val="28"/>
          <w:szCs w:val="28"/>
        </w:rPr>
        <w:t>助学金的管理，确保资助工作顺利实施，根据国家、</w:t>
      </w:r>
      <w:r>
        <w:rPr>
          <w:rFonts w:asciiTheme="minorEastAsia" w:hAnsiTheme="minorEastAsia" w:cs="宋体" w:hint="eastAsia"/>
          <w:bCs/>
          <w:sz w:val="28"/>
          <w:szCs w:val="28"/>
        </w:rPr>
        <w:t>省、市相关部门</w:t>
      </w:r>
      <w:r w:rsidRPr="008A790F">
        <w:rPr>
          <w:rFonts w:asciiTheme="minorEastAsia" w:hAnsiTheme="minorEastAsia" w:cs="宋体" w:hint="eastAsia"/>
          <w:bCs/>
          <w:sz w:val="28"/>
          <w:szCs w:val="28"/>
        </w:rPr>
        <w:t>要求，由校长</w:t>
      </w:r>
      <w:r>
        <w:rPr>
          <w:rFonts w:asciiTheme="minorEastAsia" w:hAnsiTheme="minorEastAsia" w:cs="宋体" w:hint="eastAsia"/>
          <w:bCs/>
          <w:sz w:val="28"/>
          <w:szCs w:val="28"/>
        </w:rPr>
        <w:t>牵头组建了学校资助工作领导小组</w:t>
      </w:r>
      <w:r w:rsidRPr="008A790F">
        <w:rPr>
          <w:rFonts w:asciiTheme="minorEastAsia" w:hAnsiTheme="minorEastAsia" w:cs="宋体" w:hint="eastAsia"/>
          <w:bCs/>
          <w:sz w:val="28"/>
          <w:szCs w:val="28"/>
        </w:rPr>
        <w:t>，</w:t>
      </w:r>
      <w:r>
        <w:rPr>
          <w:rFonts w:asciiTheme="minorEastAsia" w:hAnsiTheme="minorEastAsia" w:cs="宋体" w:hint="eastAsia"/>
          <w:bCs/>
          <w:sz w:val="28"/>
          <w:szCs w:val="28"/>
        </w:rPr>
        <w:t>成立了资助办公室，并制定</w:t>
      </w:r>
      <w:r w:rsidR="00B20136">
        <w:rPr>
          <w:rFonts w:asciiTheme="minorEastAsia" w:hAnsiTheme="minorEastAsia" w:cs="宋体" w:hint="eastAsia"/>
          <w:bCs/>
          <w:sz w:val="28"/>
          <w:szCs w:val="28"/>
        </w:rPr>
        <w:t>了</w:t>
      </w:r>
      <w:r>
        <w:rPr>
          <w:rFonts w:asciiTheme="minorEastAsia" w:hAnsiTheme="minorEastAsia" w:cs="宋体" w:hint="eastAsia"/>
          <w:bCs/>
          <w:sz w:val="28"/>
          <w:szCs w:val="28"/>
        </w:rPr>
        <w:t>学校</w:t>
      </w:r>
      <w:r w:rsidRPr="008A790F">
        <w:rPr>
          <w:rFonts w:asciiTheme="minorEastAsia" w:hAnsiTheme="minorEastAsia" w:cs="宋体" w:hint="eastAsia"/>
          <w:bCs/>
          <w:sz w:val="28"/>
          <w:szCs w:val="28"/>
        </w:rPr>
        <w:t>《学生资助工作</w:t>
      </w:r>
      <w:r w:rsidRPr="008A790F">
        <w:rPr>
          <w:rFonts w:asciiTheme="minorEastAsia" w:hAnsiTheme="minorEastAsia" w:cs="宋体" w:hint="eastAsia"/>
          <w:bCs/>
          <w:sz w:val="28"/>
          <w:szCs w:val="28"/>
        </w:rPr>
        <w:lastRenderedPageBreak/>
        <w:t>实施办法》</w:t>
      </w:r>
      <w:r w:rsidR="00A519C9">
        <w:rPr>
          <w:rFonts w:asciiTheme="minorEastAsia" w:hAnsiTheme="minorEastAsia" w:cs="宋体" w:hint="eastAsia"/>
          <w:bCs/>
          <w:sz w:val="28"/>
          <w:szCs w:val="28"/>
        </w:rPr>
        <w:t>，</w:t>
      </w:r>
      <w:r w:rsidR="001B474F">
        <w:rPr>
          <w:rFonts w:asciiTheme="minorEastAsia" w:hAnsiTheme="minorEastAsia" w:cs="宋体" w:hint="eastAsia"/>
          <w:bCs/>
          <w:sz w:val="28"/>
          <w:szCs w:val="28"/>
        </w:rPr>
        <w:t>办</w:t>
      </w:r>
      <w:r w:rsidRPr="008A790F">
        <w:rPr>
          <w:rFonts w:asciiTheme="minorEastAsia" w:hAnsiTheme="minorEastAsia" w:cs="宋体" w:hint="eastAsia"/>
          <w:bCs/>
          <w:sz w:val="28"/>
          <w:szCs w:val="28"/>
        </w:rPr>
        <w:t>法中明确了国家</w:t>
      </w:r>
      <w:r>
        <w:rPr>
          <w:rFonts w:asciiTheme="minorEastAsia" w:hAnsiTheme="minorEastAsia" w:cs="宋体" w:hint="eastAsia"/>
          <w:bCs/>
          <w:sz w:val="28"/>
          <w:szCs w:val="28"/>
        </w:rPr>
        <w:t>免学费及</w:t>
      </w:r>
      <w:r w:rsidRPr="008A790F">
        <w:rPr>
          <w:rFonts w:asciiTheme="minorEastAsia" w:hAnsiTheme="minorEastAsia" w:cs="宋体" w:hint="eastAsia"/>
          <w:bCs/>
          <w:sz w:val="28"/>
          <w:szCs w:val="28"/>
        </w:rPr>
        <w:t>资助金的标准、资助对象、申请与审核程序及发放程序等，</w:t>
      </w:r>
      <w:r w:rsidR="00A519C9">
        <w:rPr>
          <w:rFonts w:asciiTheme="minorEastAsia" w:hAnsiTheme="minorEastAsia" w:cs="宋体" w:hint="eastAsia"/>
          <w:bCs/>
          <w:sz w:val="28"/>
          <w:szCs w:val="28"/>
        </w:rPr>
        <w:t>资助</w:t>
      </w:r>
      <w:r w:rsidRPr="008A790F">
        <w:rPr>
          <w:rFonts w:asciiTheme="minorEastAsia" w:hAnsiTheme="minorEastAsia" w:cs="宋体" w:hint="eastAsia"/>
          <w:bCs/>
          <w:sz w:val="28"/>
          <w:szCs w:val="28"/>
        </w:rPr>
        <w:t>工作</w:t>
      </w:r>
      <w:r w:rsidR="00A519C9">
        <w:rPr>
          <w:rFonts w:asciiTheme="minorEastAsia" w:hAnsiTheme="minorEastAsia" w:cs="宋体" w:hint="eastAsia"/>
          <w:bCs/>
          <w:sz w:val="28"/>
          <w:szCs w:val="28"/>
        </w:rPr>
        <w:t>开展</w:t>
      </w:r>
      <w:r w:rsidRPr="008A790F">
        <w:rPr>
          <w:rFonts w:asciiTheme="minorEastAsia" w:hAnsiTheme="minorEastAsia" w:cs="宋体" w:hint="eastAsia"/>
          <w:bCs/>
          <w:sz w:val="28"/>
          <w:szCs w:val="28"/>
        </w:rPr>
        <w:t>规范有序。</w:t>
      </w:r>
    </w:p>
    <w:p w14:paraId="4B62BA15" w14:textId="77777777" w:rsidR="00587F49" w:rsidRPr="00F461A9" w:rsidRDefault="00B30E21" w:rsidP="00317D0C">
      <w:pPr>
        <w:ind w:firstLine="570"/>
        <w:rPr>
          <w:rFonts w:ascii="宋体" w:eastAsia="宋体" w:hAnsi="宋体" w:cs="宋体"/>
          <w:kern w:val="0"/>
          <w:sz w:val="28"/>
          <w:szCs w:val="28"/>
          <w:lang w:bidi="ar"/>
        </w:rPr>
      </w:pPr>
      <w:r>
        <w:rPr>
          <w:rFonts w:ascii="宋体" w:eastAsia="宋体" w:hAnsi="宋体" w:cs="宋体"/>
          <w:kern w:val="0"/>
          <w:sz w:val="28"/>
          <w:szCs w:val="28"/>
          <w:lang w:bidi="ar"/>
        </w:rPr>
        <w:t>为深入贯彻习近平总书记提出的“加大对农村地区、民族</w:t>
      </w:r>
      <w:r>
        <w:rPr>
          <w:rFonts w:ascii="宋体" w:eastAsia="宋体" w:hAnsi="宋体" w:cs="宋体" w:hint="eastAsia"/>
          <w:kern w:val="0"/>
          <w:sz w:val="28"/>
          <w:szCs w:val="28"/>
          <w:lang w:bidi="ar"/>
        </w:rPr>
        <w:t>和</w:t>
      </w:r>
      <w:r>
        <w:rPr>
          <w:rFonts w:ascii="宋体" w:eastAsia="宋体" w:hAnsi="宋体" w:cs="宋体"/>
          <w:kern w:val="0"/>
          <w:sz w:val="28"/>
          <w:szCs w:val="28"/>
          <w:lang w:bidi="ar"/>
        </w:rPr>
        <w:t>贫困地区职业教育</w:t>
      </w:r>
      <w:r>
        <w:rPr>
          <w:rFonts w:ascii="宋体" w:eastAsia="宋体" w:hAnsi="宋体" w:cs="宋体" w:hint="eastAsia"/>
          <w:kern w:val="0"/>
          <w:sz w:val="28"/>
          <w:szCs w:val="28"/>
          <w:lang w:bidi="ar"/>
        </w:rPr>
        <w:t>的</w:t>
      </w:r>
      <w:r>
        <w:rPr>
          <w:rFonts w:ascii="宋体" w:eastAsia="宋体" w:hAnsi="宋体" w:cs="宋体"/>
          <w:kern w:val="0"/>
          <w:sz w:val="28"/>
          <w:szCs w:val="28"/>
          <w:lang w:bidi="ar"/>
        </w:rPr>
        <w:t>支持力度”的指示，帮助部分生活困难的初中毕业学生</w:t>
      </w:r>
      <w:r w:rsidRPr="00F461A9">
        <w:rPr>
          <w:rFonts w:ascii="宋体" w:eastAsia="宋体" w:hAnsi="宋体" w:cs="宋体"/>
          <w:kern w:val="0"/>
          <w:sz w:val="28"/>
          <w:szCs w:val="28"/>
          <w:lang w:bidi="ar"/>
        </w:rPr>
        <w:t>继续完成学业，</w:t>
      </w:r>
      <w:r w:rsidRPr="00F461A9">
        <w:rPr>
          <w:rFonts w:ascii="宋体" w:eastAsia="宋体" w:hAnsi="宋体" w:cs="宋体" w:hint="eastAsia"/>
          <w:kern w:val="0"/>
          <w:sz w:val="28"/>
          <w:szCs w:val="28"/>
          <w:lang w:bidi="ar"/>
        </w:rPr>
        <w:t>最终通过自身的学习和努力</w:t>
      </w:r>
      <w:r w:rsidRPr="00F461A9">
        <w:rPr>
          <w:rFonts w:ascii="宋体" w:eastAsia="宋体" w:hAnsi="宋体" w:cs="宋体"/>
          <w:kern w:val="0"/>
          <w:sz w:val="28"/>
          <w:szCs w:val="28"/>
          <w:lang w:bidi="ar"/>
        </w:rPr>
        <w:t>，</w:t>
      </w:r>
      <w:r w:rsidR="00913A74" w:rsidRPr="00F461A9">
        <w:rPr>
          <w:rFonts w:ascii="宋体" w:eastAsia="宋体" w:hAnsi="宋体" w:cs="宋体" w:hint="eastAsia"/>
          <w:kern w:val="0"/>
          <w:sz w:val="28"/>
          <w:szCs w:val="28"/>
          <w:lang w:bidi="ar"/>
        </w:rPr>
        <w:t>摆脱家庭贫困，学校</w:t>
      </w:r>
      <w:r w:rsidR="00F504B9" w:rsidRPr="00F461A9">
        <w:rPr>
          <w:rFonts w:ascii="宋体" w:eastAsia="宋体" w:hAnsi="宋体" w:cs="宋体" w:hint="eastAsia"/>
          <w:kern w:val="0"/>
          <w:sz w:val="28"/>
          <w:szCs w:val="28"/>
          <w:lang w:bidi="ar"/>
        </w:rPr>
        <w:t>继续开设</w:t>
      </w:r>
      <w:r w:rsidR="00913A74" w:rsidRPr="00F461A9">
        <w:rPr>
          <w:rFonts w:ascii="宋体" w:eastAsia="宋体" w:hAnsi="宋体" w:cs="宋体" w:hint="eastAsia"/>
          <w:kern w:val="0"/>
          <w:sz w:val="28"/>
          <w:szCs w:val="28"/>
          <w:lang w:bidi="ar"/>
        </w:rPr>
        <w:t>“爱心助学班”。贫困家庭学生在经过个人申请及校内审核通过后，可进入学校学习，在校期间免收一切费用。2</w:t>
      </w:r>
      <w:r w:rsidR="00913A74" w:rsidRPr="00F461A9">
        <w:rPr>
          <w:rFonts w:ascii="宋体" w:eastAsia="宋体" w:hAnsi="宋体" w:cs="宋体"/>
          <w:kern w:val="0"/>
          <w:sz w:val="28"/>
          <w:szCs w:val="28"/>
          <w:lang w:bidi="ar"/>
        </w:rPr>
        <w:t>01</w:t>
      </w:r>
      <w:r w:rsidR="00AE6B83">
        <w:rPr>
          <w:rFonts w:ascii="宋体" w:eastAsia="宋体" w:hAnsi="宋体" w:cs="宋体"/>
          <w:kern w:val="0"/>
          <w:sz w:val="28"/>
          <w:szCs w:val="28"/>
          <w:lang w:bidi="ar"/>
        </w:rPr>
        <w:t>9</w:t>
      </w:r>
      <w:r w:rsidR="00913A74" w:rsidRPr="00F461A9">
        <w:rPr>
          <w:rFonts w:ascii="宋体" w:eastAsia="宋体" w:hAnsi="宋体" w:cs="宋体"/>
          <w:kern w:val="0"/>
          <w:sz w:val="28"/>
          <w:szCs w:val="28"/>
          <w:lang w:bidi="ar"/>
        </w:rPr>
        <w:t>—20</w:t>
      </w:r>
      <w:r w:rsidR="00AE6B83">
        <w:rPr>
          <w:rFonts w:ascii="宋体" w:eastAsia="宋体" w:hAnsi="宋体" w:cs="宋体"/>
          <w:kern w:val="0"/>
          <w:sz w:val="28"/>
          <w:szCs w:val="28"/>
          <w:lang w:bidi="ar"/>
        </w:rPr>
        <w:t>20</w:t>
      </w:r>
      <w:r w:rsidR="00913A74" w:rsidRPr="00F461A9">
        <w:rPr>
          <w:rFonts w:ascii="宋体" w:eastAsia="宋体" w:hAnsi="宋体" w:cs="宋体" w:hint="eastAsia"/>
          <w:kern w:val="0"/>
          <w:sz w:val="28"/>
          <w:szCs w:val="28"/>
          <w:lang w:bidi="ar"/>
        </w:rPr>
        <w:t>学年，学校累计资助学生</w:t>
      </w:r>
      <w:r w:rsidR="00AE6B83">
        <w:rPr>
          <w:rFonts w:ascii="宋体" w:eastAsia="宋体" w:hAnsi="宋体" w:cs="宋体"/>
          <w:kern w:val="0"/>
          <w:sz w:val="28"/>
          <w:szCs w:val="28"/>
          <w:lang w:bidi="ar"/>
        </w:rPr>
        <w:t>9</w:t>
      </w:r>
      <w:r w:rsidR="000E4892" w:rsidRPr="00F461A9">
        <w:rPr>
          <w:rFonts w:ascii="宋体" w:eastAsia="宋体" w:hAnsi="宋体" w:cs="宋体"/>
          <w:kern w:val="0"/>
          <w:sz w:val="28"/>
          <w:szCs w:val="28"/>
          <w:lang w:bidi="ar"/>
        </w:rPr>
        <w:t>0</w:t>
      </w:r>
      <w:r w:rsidR="00FD13E3">
        <w:rPr>
          <w:rFonts w:ascii="宋体" w:eastAsia="宋体" w:hAnsi="宋体" w:cs="宋体" w:hint="eastAsia"/>
          <w:kern w:val="0"/>
          <w:sz w:val="28"/>
          <w:szCs w:val="28"/>
          <w:lang w:bidi="ar"/>
        </w:rPr>
        <w:t>余</w:t>
      </w:r>
      <w:r w:rsidR="00913A74" w:rsidRPr="00F461A9">
        <w:rPr>
          <w:rFonts w:ascii="宋体" w:eastAsia="宋体" w:hAnsi="宋体" w:cs="宋体" w:hint="eastAsia"/>
          <w:kern w:val="0"/>
          <w:sz w:val="28"/>
          <w:szCs w:val="28"/>
          <w:lang w:bidi="ar"/>
        </w:rPr>
        <w:t>名，资助金额</w:t>
      </w:r>
      <w:r w:rsidR="00D16895" w:rsidRPr="00F461A9">
        <w:rPr>
          <w:rFonts w:ascii="宋体" w:eastAsia="宋体" w:hAnsi="宋体" w:cs="宋体" w:hint="eastAsia"/>
          <w:kern w:val="0"/>
          <w:sz w:val="28"/>
          <w:szCs w:val="28"/>
          <w:lang w:bidi="ar"/>
        </w:rPr>
        <w:t>近</w:t>
      </w:r>
      <w:r w:rsidR="00AE6B83">
        <w:rPr>
          <w:rFonts w:ascii="宋体" w:eastAsia="宋体" w:hAnsi="宋体" w:cs="宋体"/>
          <w:kern w:val="0"/>
          <w:sz w:val="28"/>
          <w:szCs w:val="28"/>
          <w:lang w:bidi="ar"/>
        </w:rPr>
        <w:t>100</w:t>
      </w:r>
      <w:r w:rsidR="00913A74" w:rsidRPr="00F461A9">
        <w:rPr>
          <w:rFonts w:ascii="宋体" w:eastAsia="宋体" w:hAnsi="宋体" w:cs="宋体" w:hint="eastAsia"/>
          <w:kern w:val="0"/>
          <w:sz w:val="28"/>
          <w:szCs w:val="28"/>
          <w:lang w:bidi="ar"/>
        </w:rPr>
        <w:t>万元。</w:t>
      </w:r>
    </w:p>
    <w:p w14:paraId="25899E35" w14:textId="77777777" w:rsidR="00317D0C" w:rsidRPr="00F461A9" w:rsidRDefault="00317D0C" w:rsidP="00317D0C">
      <w:pPr>
        <w:ind w:firstLine="570"/>
        <w:rPr>
          <w:rFonts w:asciiTheme="minorEastAsia" w:hAnsiTheme="minorEastAsia" w:cs="宋体"/>
          <w:bCs/>
          <w:sz w:val="28"/>
          <w:szCs w:val="28"/>
        </w:rPr>
      </w:pPr>
      <w:r w:rsidRPr="00F461A9">
        <w:rPr>
          <w:rFonts w:asciiTheme="minorEastAsia" w:hAnsiTheme="minorEastAsia" w:cs="宋体" w:hint="eastAsia"/>
          <w:bCs/>
          <w:sz w:val="28"/>
          <w:szCs w:val="28"/>
        </w:rPr>
        <w:t>同时，学校设有“校内奖学金”，2</w:t>
      </w:r>
      <w:r w:rsidRPr="00F461A9">
        <w:rPr>
          <w:rFonts w:asciiTheme="minorEastAsia" w:hAnsiTheme="minorEastAsia" w:cs="宋体"/>
          <w:bCs/>
          <w:sz w:val="28"/>
          <w:szCs w:val="28"/>
        </w:rPr>
        <w:t>01</w:t>
      </w:r>
      <w:r w:rsidR="00AE6B83">
        <w:rPr>
          <w:rFonts w:asciiTheme="minorEastAsia" w:hAnsiTheme="minorEastAsia" w:cs="宋体"/>
          <w:bCs/>
          <w:sz w:val="28"/>
          <w:szCs w:val="28"/>
        </w:rPr>
        <w:t>9</w:t>
      </w:r>
      <w:r w:rsidRPr="00F461A9">
        <w:rPr>
          <w:rFonts w:asciiTheme="minorEastAsia" w:hAnsiTheme="minorEastAsia" w:cs="宋体"/>
          <w:bCs/>
          <w:sz w:val="28"/>
          <w:szCs w:val="28"/>
        </w:rPr>
        <w:t>—20</w:t>
      </w:r>
      <w:r w:rsidR="00AE6B83">
        <w:rPr>
          <w:rFonts w:asciiTheme="minorEastAsia" w:hAnsiTheme="minorEastAsia" w:cs="宋体"/>
          <w:bCs/>
          <w:sz w:val="28"/>
          <w:szCs w:val="28"/>
        </w:rPr>
        <w:t>20</w:t>
      </w:r>
      <w:r w:rsidRPr="00F461A9">
        <w:rPr>
          <w:rFonts w:asciiTheme="minorEastAsia" w:hAnsiTheme="minorEastAsia" w:cs="宋体" w:hint="eastAsia"/>
          <w:bCs/>
          <w:sz w:val="28"/>
          <w:szCs w:val="28"/>
        </w:rPr>
        <w:t>学年，共计</w:t>
      </w:r>
      <w:r w:rsidR="00AE6B83">
        <w:rPr>
          <w:rFonts w:asciiTheme="minorEastAsia" w:hAnsiTheme="minorEastAsia" w:cs="宋体"/>
          <w:bCs/>
          <w:sz w:val="28"/>
          <w:szCs w:val="28"/>
        </w:rPr>
        <w:t>65</w:t>
      </w:r>
      <w:r w:rsidRPr="00F461A9">
        <w:rPr>
          <w:rFonts w:asciiTheme="minorEastAsia" w:hAnsiTheme="minorEastAsia" w:cs="宋体" w:hint="eastAsia"/>
          <w:bCs/>
          <w:sz w:val="28"/>
          <w:szCs w:val="28"/>
        </w:rPr>
        <w:t>人获得奖学金，发放金额</w:t>
      </w:r>
      <w:r w:rsidR="00AE6B83">
        <w:rPr>
          <w:rFonts w:asciiTheme="minorEastAsia" w:hAnsiTheme="minorEastAsia" w:cs="宋体" w:hint="eastAsia"/>
          <w:bCs/>
          <w:sz w:val="28"/>
          <w:szCs w:val="28"/>
        </w:rPr>
        <w:t>近5</w:t>
      </w:r>
      <w:r w:rsidRPr="00F461A9">
        <w:rPr>
          <w:rFonts w:asciiTheme="minorEastAsia" w:hAnsiTheme="minorEastAsia" w:cs="宋体" w:hint="eastAsia"/>
          <w:bCs/>
          <w:sz w:val="28"/>
          <w:szCs w:val="28"/>
        </w:rPr>
        <w:t>万元。</w:t>
      </w:r>
    </w:p>
    <w:p w14:paraId="2B872448" w14:textId="77777777" w:rsidR="002A485D" w:rsidRPr="00F461A9" w:rsidRDefault="002A485D" w:rsidP="0056074D">
      <w:pPr>
        <w:ind w:firstLine="560"/>
        <w:rPr>
          <w:rFonts w:asciiTheme="minorEastAsia" w:hAnsiTheme="minorEastAsia" w:cs="宋体"/>
          <w:b/>
          <w:bCs/>
          <w:sz w:val="28"/>
          <w:szCs w:val="28"/>
        </w:rPr>
      </w:pPr>
      <w:r w:rsidRPr="00F461A9">
        <w:rPr>
          <w:rFonts w:asciiTheme="minorEastAsia" w:hAnsiTheme="minorEastAsia" w:cs="宋体" w:hint="eastAsia"/>
          <w:b/>
          <w:bCs/>
          <w:sz w:val="28"/>
          <w:szCs w:val="28"/>
        </w:rPr>
        <w:t>（四）</w:t>
      </w:r>
      <w:r w:rsidR="00C63659">
        <w:rPr>
          <w:rFonts w:asciiTheme="minorEastAsia" w:hAnsiTheme="minorEastAsia" w:cs="宋体" w:hint="eastAsia"/>
          <w:b/>
          <w:bCs/>
          <w:sz w:val="28"/>
          <w:szCs w:val="28"/>
        </w:rPr>
        <w:t>坚持</w:t>
      </w:r>
      <w:r w:rsidR="006E47C3" w:rsidRPr="00F461A9">
        <w:rPr>
          <w:rFonts w:asciiTheme="minorEastAsia" w:hAnsiTheme="minorEastAsia" w:cs="宋体" w:hint="eastAsia"/>
          <w:b/>
          <w:bCs/>
          <w:sz w:val="28"/>
          <w:szCs w:val="28"/>
        </w:rPr>
        <w:t>以</w:t>
      </w:r>
      <w:r w:rsidR="00534196" w:rsidRPr="00F461A9">
        <w:rPr>
          <w:rFonts w:asciiTheme="minorEastAsia" w:hAnsiTheme="minorEastAsia" w:cs="宋体" w:hint="eastAsia"/>
          <w:b/>
          <w:bCs/>
          <w:sz w:val="28"/>
          <w:szCs w:val="28"/>
        </w:rPr>
        <w:t>校企合作为基础</w:t>
      </w:r>
      <w:r w:rsidR="00FF6725" w:rsidRPr="00F461A9">
        <w:rPr>
          <w:rFonts w:asciiTheme="minorEastAsia" w:hAnsiTheme="minorEastAsia" w:cs="宋体" w:hint="eastAsia"/>
          <w:b/>
          <w:bCs/>
          <w:sz w:val="28"/>
          <w:szCs w:val="28"/>
        </w:rPr>
        <w:t>，</w:t>
      </w:r>
      <w:r w:rsidR="00534196" w:rsidRPr="00F461A9">
        <w:rPr>
          <w:rFonts w:asciiTheme="minorEastAsia" w:hAnsiTheme="minorEastAsia" w:cs="宋体" w:hint="eastAsia"/>
          <w:b/>
          <w:bCs/>
          <w:sz w:val="28"/>
          <w:szCs w:val="28"/>
        </w:rPr>
        <w:t>保障学生就业质量</w:t>
      </w:r>
    </w:p>
    <w:p w14:paraId="7A87AD81" w14:textId="77777777" w:rsidR="00DD7A92" w:rsidRDefault="00505FF0" w:rsidP="00DD7A92">
      <w:pPr>
        <w:ind w:firstLine="570"/>
        <w:rPr>
          <w:rFonts w:asciiTheme="minorEastAsia" w:hAnsiTheme="minorEastAsia" w:cs="宋体"/>
          <w:bCs/>
          <w:sz w:val="28"/>
          <w:szCs w:val="28"/>
        </w:rPr>
      </w:pPr>
      <w:r>
        <w:rPr>
          <w:rFonts w:asciiTheme="minorEastAsia" w:hAnsiTheme="minorEastAsia" w:cs="宋体" w:hint="eastAsia"/>
          <w:bCs/>
          <w:sz w:val="28"/>
          <w:szCs w:val="28"/>
        </w:rPr>
        <w:t>学校重视学生就业安置工作，成立了就业指导中心，</w:t>
      </w:r>
      <w:r w:rsidR="00145CA7">
        <w:rPr>
          <w:rFonts w:asciiTheme="minorEastAsia" w:hAnsiTheme="minorEastAsia" w:cs="宋体" w:hint="eastAsia"/>
          <w:bCs/>
          <w:sz w:val="28"/>
          <w:szCs w:val="28"/>
        </w:rPr>
        <w:t>全面</w:t>
      </w:r>
      <w:r>
        <w:rPr>
          <w:rFonts w:asciiTheme="minorEastAsia" w:hAnsiTheme="minorEastAsia" w:cs="宋体" w:hint="eastAsia"/>
          <w:bCs/>
          <w:sz w:val="28"/>
          <w:szCs w:val="28"/>
        </w:rPr>
        <w:t>负责学生就业培训，对口企业联系，校企合作开展，就业信息发布，</w:t>
      </w:r>
      <w:r w:rsidR="00DD7A92">
        <w:rPr>
          <w:rFonts w:asciiTheme="minorEastAsia" w:hAnsiTheme="minorEastAsia" w:cs="宋体" w:hint="eastAsia"/>
          <w:bCs/>
          <w:sz w:val="28"/>
          <w:szCs w:val="28"/>
        </w:rPr>
        <w:t>就业推荐，</w:t>
      </w:r>
      <w:r>
        <w:rPr>
          <w:rFonts w:asciiTheme="minorEastAsia" w:hAnsiTheme="minorEastAsia" w:cs="宋体" w:hint="eastAsia"/>
          <w:bCs/>
          <w:sz w:val="28"/>
          <w:szCs w:val="28"/>
        </w:rPr>
        <w:t>就业跟踪调查及学生就业数据统计、分析等工作。</w:t>
      </w:r>
    </w:p>
    <w:p w14:paraId="4218156A" w14:textId="77777777" w:rsidR="002B2DD6" w:rsidRPr="000B0A16" w:rsidRDefault="00DD7A92" w:rsidP="000B0A16">
      <w:pPr>
        <w:ind w:firstLine="570"/>
        <w:rPr>
          <w:rFonts w:asciiTheme="minorEastAsia" w:hAnsiTheme="minorEastAsia" w:cs="宋体"/>
          <w:bCs/>
          <w:sz w:val="28"/>
          <w:szCs w:val="28"/>
        </w:rPr>
      </w:pPr>
      <w:r>
        <w:rPr>
          <w:rFonts w:asciiTheme="minorEastAsia" w:hAnsiTheme="minorEastAsia" w:cs="宋体" w:hint="eastAsia"/>
          <w:bCs/>
          <w:sz w:val="28"/>
          <w:szCs w:val="28"/>
        </w:rPr>
        <w:t>2</w:t>
      </w:r>
      <w:r>
        <w:rPr>
          <w:rFonts w:asciiTheme="minorEastAsia" w:hAnsiTheme="minorEastAsia" w:cs="宋体"/>
          <w:bCs/>
          <w:sz w:val="28"/>
          <w:szCs w:val="28"/>
        </w:rPr>
        <w:t>0</w:t>
      </w:r>
      <w:r w:rsidR="00AE6B83">
        <w:rPr>
          <w:rFonts w:asciiTheme="minorEastAsia" w:hAnsiTheme="minorEastAsia" w:cs="宋体"/>
          <w:bCs/>
          <w:sz w:val="28"/>
          <w:szCs w:val="28"/>
        </w:rPr>
        <w:t>20</w:t>
      </w:r>
      <w:r>
        <w:rPr>
          <w:rFonts w:asciiTheme="minorEastAsia" w:hAnsiTheme="minorEastAsia" w:cs="宋体" w:hint="eastAsia"/>
          <w:bCs/>
          <w:sz w:val="28"/>
          <w:szCs w:val="28"/>
        </w:rPr>
        <w:t>年，</w:t>
      </w:r>
      <w:r w:rsidR="000B0A16">
        <w:rPr>
          <w:rFonts w:asciiTheme="minorEastAsia" w:hAnsiTheme="minorEastAsia" w:cs="宋体" w:hint="eastAsia"/>
          <w:bCs/>
          <w:sz w:val="28"/>
          <w:szCs w:val="28"/>
        </w:rPr>
        <w:t>毕业生初次就业率1</w:t>
      </w:r>
      <w:r w:rsidR="000B0A16">
        <w:rPr>
          <w:rFonts w:asciiTheme="minorEastAsia" w:hAnsiTheme="minorEastAsia" w:cs="宋体"/>
          <w:bCs/>
          <w:sz w:val="28"/>
          <w:szCs w:val="28"/>
        </w:rPr>
        <w:t>00</w:t>
      </w:r>
      <w:r w:rsidR="000B0A16">
        <w:rPr>
          <w:rFonts w:asciiTheme="minorEastAsia" w:hAnsiTheme="minorEastAsia" w:cs="宋体" w:hint="eastAsia"/>
          <w:bCs/>
          <w:sz w:val="28"/>
          <w:szCs w:val="28"/>
        </w:rPr>
        <w:t>%，专业对口就业率</w:t>
      </w:r>
      <w:r w:rsidR="00AE6B83">
        <w:rPr>
          <w:rFonts w:asciiTheme="minorEastAsia" w:hAnsiTheme="minorEastAsia" w:cs="宋体"/>
          <w:bCs/>
          <w:sz w:val="28"/>
          <w:szCs w:val="28"/>
        </w:rPr>
        <w:t>96.5</w:t>
      </w:r>
      <w:r w:rsidR="000B0A16">
        <w:rPr>
          <w:rFonts w:asciiTheme="minorEastAsia" w:hAnsiTheme="minorEastAsia" w:cs="宋体" w:hint="eastAsia"/>
          <w:bCs/>
          <w:sz w:val="28"/>
          <w:szCs w:val="28"/>
        </w:rPr>
        <w:t>%，顶岗实习半年以上稳定率1</w:t>
      </w:r>
      <w:r w:rsidR="000B0A16">
        <w:rPr>
          <w:rFonts w:asciiTheme="minorEastAsia" w:hAnsiTheme="minorEastAsia" w:cs="宋体"/>
          <w:bCs/>
          <w:sz w:val="28"/>
          <w:szCs w:val="28"/>
        </w:rPr>
        <w:t>00</w:t>
      </w:r>
      <w:r w:rsidR="000B0A16">
        <w:rPr>
          <w:rFonts w:asciiTheme="minorEastAsia" w:hAnsiTheme="minorEastAsia" w:cs="宋体" w:hint="eastAsia"/>
          <w:bCs/>
          <w:sz w:val="28"/>
          <w:szCs w:val="28"/>
        </w:rPr>
        <w:t>%，</w:t>
      </w:r>
      <w:r>
        <w:rPr>
          <w:rFonts w:asciiTheme="minorEastAsia" w:hAnsiTheme="minorEastAsia" w:cs="宋体" w:hint="eastAsia"/>
          <w:bCs/>
          <w:sz w:val="28"/>
          <w:szCs w:val="28"/>
        </w:rPr>
        <w:t>毕业生签订一年以上就业合同</w:t>
      </w:r>
      <w:r w:rsidR="000B0A16">
        <w:rPr>
          <w:rFonts w:asciiTheme="minorEastAsia" w:hAnsiTheme="minorEastAsia" w:cs="宋体" w:hint="eastAsia"/>
          <w:bCs/>
          <w:sz w:val="28"/>
          <w:szCs w:val="28"/>
        </w:rPr>
        <w:t>比例达1</w:t>
      </w:r>
      <w:r w:rsidR="000B0A16">
        <w:rPr>
          <w:rFonts w:asciiTheme="minorEastAsia" w:hAnsiTheme="minorEastAsia" w:cs="宋体"/>
          <w:bCs/>
          <w:sz w:val="28"/>
          <w:szCs w:val="28"/>
        </w:rPr>
        <w:t>00</w:t>
      </w:r>
      <w:r w:rsidR="000B0A16">
        <w:rPr>
          <w:rFonts w:asciiTheme="minorEastAsia" w:hAnsiTheme="minorEastAsia" w:cs="宋体" w:hint="eastAsia"/>
          <w:bCs/>
          <w:sz w:val="28"/>
          <w:szCs w:val="28"/>
        </w:rPr>
        <w:t>%</w:t>
      </w:r>
      <w:r w:rsidR="00E2019A">
        <w:rPr>
          <w:rFonts w:asciiTheme="minorEastAsia" w:hAnsiTheme="minorEastAsia" w:cs="宋体" w:hint="eastAsia"/>
          <w:bCs/>
          <w:sz w:val="28"/>
          <w:szCs w:val="28"/>
        </w:rPr>
        <w:t>，</w:t>
      </w:r>
      <w:r w:rsidR="000B0A16">
        <w:rPr>
          <w:rFonts w:asciiTheme="minorEastAsia" w:hAnsiTheme="minorEastAsia" w:cs="宋体" w:hint="eastAsia"/>
          <w:bCs/>
          <w:sz w:val="28"/>
          <w:szCs w:val="28"/>
        </w:rPr>
        <w:t>毕业生</w:t>
      </w:r>
      <w:r w:rsidR="00E2019A">
        <w:rPr>
          <w:rFonts w:asciiTheme="minorEastAsia" w:hAnsiTheme="minorEastAsia" w:cs="宋体" w:hint="eastAsia"/>
          <w:bCs/>
          <w:sz w:val="28"/>
          <w:szCs w:val="28"/>
        </w:rPr>
        <w:t>第三产业</w:t>
      </w:r>
      <w:r w:rsidR="000B0A16">
        <w:rPr>
          <w:rFonts w:asciiTheme="minorEastAsia" w:hAnsiTheme="minorEastAsia" w:cs="宋体" w:hint="eastAsia"/>
          <w:bCs/>
          <w:sz w:val="28"/>
          <w:szCs w:val="28"/>
        </w:rPr>
        <w:t>就业比例</w:t>
      </w:r>
      <w:r w:rsidR="000B0A16">
        <w:rPr>
          <w:rFonts w:asciiTheme="minorEastAsia" w:hAnsiTheme="minorEastAsia" w:cs="宋体"/>
          <w:bCs/>
          <w:sz w:val="28"/>
          <w:szCs w:val="28"/>
        </w:rPr>
        <w:t>100</w:t>
      </w:r>
      <w:r w:rsidR="00E2019A">
        <w:rPr>
          <w:rFonts w:asciiTheme="minorEastAsia" w:hAnsiTheme="minorEastAsia" w:cs="宋体" w:hint="eastAsia"/>
          <w:bCs/>
          <w:sz w:val="28"/>
          <w:szCs w:val="28"/>
        </w:rPr>
        <w:t>%，初次就业月均收入</w:t>
      </w:r>
      <w:r w:rsidR="000952AA">
        <w:rPr>
          <w:rFonts w:asciiTheme="minorEastAsia" w:hAnsiTheme="minorEastAsia" w:cs="宋体" w:hint="eastAsia"/>
          <w:bCs/>
          <w:sz w:val="28"/>
          <w:szCs w:val="28"/>
        </w:rPr>
        <w:t>近</w:t>
      </w:r>
      <w:r w:rsidR="00E2019A">
        <w:rPr>
          <w:rFonts w:asciiTheme="minorEastAsia" w:hAnsiTheme="minorEastAsia" w:cs="宋体" w:hint="eastAsia"/>
          <w:bCs/>
          <w:sz w:val="28"/>
          <w:szCs w:val="28"/>
        </w:rPr>
        <w:t>2</w:t>
      </w:r>
      <w:r w:rsidR="000B0A16">
        <w:rPr>
          <w:rFonts w:asciiTheme="minorEastAsia" w:hAnsiTheme="minorEastAsia" w:cs="宋体"/>
          <w:bCs/>
          <w:sz w:val="28"/>
          <w:szCs w:val="28"/>
        </w:rPr>
        <w:t>7</w:t>
      </w:r>
      <w:r w:rsidR="00026566">
        <w:rPr>
          <w:rFonts w:asciiTheme="minorEastAsia" w:hAnsiTheme="minorEastAsia" w:cs="宋体"/>
          <w:bCs/>
          <w:sz w:val="28"/>
          <w:szCs w:val="28"/>
        </w:rPr>
        <w:t>00</w:t>
      </w:r>
      <w:r w:rsidR="00E2019A">
        <w:rPr>
          <w:rFonts w:asciiTheme="minorEastAsia" w:hAnsiTheme="minorEastAsia" w:cs="宋体" w:hint="eastAsia"/>
          <w:bCs/>
          <w:sz w:val="28"/>
          <w:szCs w:val="28"/>
        </w:rPr>
        <w:t>元</w:t>
      </w:r>
      <w:r>
        <w:rPr>
          <w:rFonts w:asciiTheme="minorEastAsia" w:hAnsiTheme="minorEastAsia" w:cs="宋体" w:hint="eastAsia"/>
          <w:bCs/>
          <w:sz w:val="28"/>
          <w:szCs w:val="28"/>
        </w:rPr>
        <w:t>。</w:t>
      </w:r>
      <w:r w:rsidR="00E2019A">
        <w:rPr>
          <w:rFonts w:asciiTheme="minorEastAsia" w:hAnsiTheme="minorEastAsia" w:cs="宋体" w:hint="eastAsia"/>
          <w:bCs/>
          <w:sz w:val="28"/>
          <w:szCs w:val="28"/>
        </w:rPr>
        <w:t>就业情况分年度情况统计表见表2-</w:t>
      </w:r>
      <w:r w:rsidR="00E2019A">
        <w:rPr>
          <w:rFonts w:asciiTheme="minorEastAsia" w:hAnsiTheme="minorEastAsia" w:cs="宋体"/>
          <w:bCs/>
          <w:sz w:val="28"/>
          <w:szCs w:val="28"/>
        </w:rPr>
        <w:t>2</w:t>
      </w:r>
      <w:r w:rsidR="00E2019A">
        <w:rPr>
          <w:rFonts w:asciiTheme="minorEastAsia" w:hAnsiTheme="minorEastAsia" w:cs="宋体" w:hint="eastAsia"/>
          <w:bCs/>
          <w:sz w:val="28"/>
          <w:szCs w:val="28"/>
        </w:rPr>
        <w:t>。</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2268"/>
        <w:gridCol w:w="1843"/>
        <w:gridCol w:w="2035"/>
      </w:tblGrid>
      <w:tr w:rsidR="00E2019A" w14:paraId="71F6C942" w14:textId="77777777" w:rsidTr="001C786F">
        <w:trPr>
          <w:trHeight w:val="567"/>
        </w:trPr>
        <w:tc>
          <w:tcPr>
            <w:tcW w:w="2376" w:type="dxa"/>
            <w:tcBorders>
              <w:top w:val="nil"/>
              <w:bottom w:val="single" w:sz="4" w:space="0" w:color="auto"/>
            </w:tcBorders>
            <w:shd w:val="clear" w:color="auto" w:fill="00B0F0"/>
            <w:vAlign w:val="center"/>
          </w:tcPr>
          <w:p w14:paraId="30FA5E8C" w14:textId="77777777" w:rsidR="00E2019A" w:rsidRPr="00EE765D" w:rsidRDefault="00E2019A" w:rsidP="007030D9">
            <w:pPr>
              <w:jc w:val="center"/>
              <w:rPr>
                <w:rFonts w:asciiTheme="minorEastAsia" w:hAnsiTheme="minorEastAsia" w:cs="宋体"/>
                <w:b/>
                <w:sz w:val="24"/>
                <w:szCs w:val="28"/>
              </w:rPr>
            </w:pPr>
            <w:r w:rsidRPr="00EE765D">
              <w:rPr>
                <w:rFonts w:asciiTheme="minorEastAsia" w:hAnsiTheme="minorEastAsia" w:cs="宋体" w:hint="eastAsia"/>
                <w:b/>
                <w:sz w:val="24"/>
                <w:szCs w:val="28"/>
              </w:rPr>
              <w:t xml:space="preserve">学 </w:t>
            </w:r>
            <w:r w:rsidRPr="00EE765D">
              <w:rPr>
                <w:rFonts w:asciiTheme="minorEastAsia" w:hAnsiTheme="minorEastAsia" w:cs="宋体"/>
                <w:b/>
                <w:sz w:val="24"/>
                <w:szCs w:val="28"/>
              </w:rPr>
              <w:t xml:space="preserve"> </w:t>
            </w:r>
            <w:r w:rsidRPr="00EE765D">
              <w:rPr>
                <w:rFonts w:asciiTheme="minorEastAsia" w:hAnsiTheme="minorEastAsia" w:cs="宋体" w:hint="eastAsia"/>
                <w:b/>
                <w:sz w:val="24"/>
                <w:szCs w:val="28"/>
              </w:rPr>
              <w:t>年</w:t>
            </w:r>
          </w:p>
        </w:tc>
        <w:tc>
          <w:tcPr>
            <w:tcW w:w="2268" w:type="dxa"/>
            <w:tcBorders>
              <w:top w:val="nil"/>
              <w:bottom w:val="single" w:sz="4" w:space="0" w:color="auto"/>
            </w:tcBorders>
            <w:shd w:val="clear" w:color="auto" w:fill="00B0F0"/>
            <w:vAlign w:val="center"/>
          </w:tcPr>
          <w:p w14:paraId="1009EEF0" w14:textId="77777777" w:rsidR="00E2019A" w:rsidRPr="00EE765D" w:rsidRDefault="00E2019A" w:rsidP="007030D9">
            <w:pPr>
              <w:jc w:val="center"/>
              <w:rPr>
                <w:rFonts w:asciiTheme="minorEastAsia" w:hAnsiTheme="minorEastAsia" w:cs="宋体"/>
                <w:b/>
                <w:sz w:val="24"/>
                <w:szCs w:val="28"/>
              </w:rPr>
            </w:pPr>
            <w:r>
              <w:rPr>
                <w:rFonts w:asciiTheme="minorEastAsia" w:hAnsiTheme="minorEastAsia" w:cs="宋体" w:hint="eastAsia"/>
                <w:b/>
                <w:sz w:val="24"/>
                <w:szCs w:val="28"/>
              </w:rPr>
              <w:t>就业总数</w:t>
            </w:r>
          </w:p>
        </w:tc>
        <w:tc>
          <w:tcPr>
            <w:tcW w:w="1843" w:type="dxa"/>
            <w:tcBorders>
              <w:top w:val="nil"/>
              <w:bottom w:val="single" w:sz="4" w:space="0" w:color="auto"/>
            </w:tcBorders>
            <w:shd w:val="clear" w:color="auto" w:fill="00B0F0"/>
            <w:vAlign w:val="center"/>
          </w:tcPr>
          <w:p w14:paraId="68202B00" w14:textId="77777777" w:rsidR="00E2019A" w:rsidRPr="00EE765D" w:rsidRDefault="00E2019A" w:rsidP="007030D9">
            <w:pPr>
              <w:jc w:val="center"/>
              <w:rPr>
                <w:rFonts w:asciiTheme="minorEastAsia" w:hAnsiTheme="minorEastAsia" w:cs="宋体"/>
                <w:b/>
                <w:sz w:val="24"/>
                <w:szCs w:val="28"/>
              </w:rPr>
            </w:pPr>
            <w:r>
              <w:rPr>
                <w:rFonts w:asciiTheme="minorEastAsia" w:hAnsiTheme="minorEastAsia" w:cs="宋体" w:hint="eastAsia"/>
                <w:b/>
                <w:sz w:val="24"/>
                <w:szCs w:val="28"/>
              </w:rPr>
              <w:t>就业率</w:t>
            </w:r>
          </w:p>
        </w:tc>
        <w:tc>
          <w:tcPr>
            <w:tcW w:w="2035" w:type="dxa"/>
            <w:tcBorders>
              <w:top w:val="nil"/>
              <w:bottom w:val="single" w:sz="4" w:space="0" w:color="auto"/>
            </w:tcBorders>
            <w:shd w:val="clear" w:color="auto" w:fill="00B0F0"/>
            <w:vAlign w:val="center"/>
          </w:tcPr>
          <w:p w14:paraId="351E9995" w14:textId="77777777" w:rsidR="00E2019A" w:rsidRPr="00EE765D" w:rsidRDefault="00E2019A" w:rsidP="007030D9">
            <w:pPr>
              <w:jc w:val="center"/>
              <w:rPr>
                <w:rFonts w:asciiTheme="minorEastAsia" w:hAnsiTheme="minorEastAsia" w:cs="宋体"/>
                <w:b/>
                <w:sz w:val="24"/>
                <w:szCs w:val="28"/>
              </w:rPr>
            </w:pPr>
            <w:r>
              <w:rPr>
                <w:rFonts w:asciiTheme="minorEastAsia" w:hAnsiTheme="minorEastAsia" w:cs="宋体" w:hint="eastAsia"/>
                <w:b/>
                <w:sz w:val="24"/>
                <w:szCs w:val="28"/>
              </w:rPr>
              <w:t>对口就业率</w:t>
            </w:r>
          </w:p>
        </w:tc>
      </w:tr>
      <w:tr w:rsidR="000952AA" w14:paraId="5AB8E8E3" w14:textId="77777777" w:rsidTr="007030D9">
        <w:trPr>
          <w:trHeight w:val="567"/>
        </w:trPr>
        <w:tc>
          <w:tcPr>
            <w:tcW w:w="2376" w:type="dxa"/>
            <w:tcBorders>
              <w:top w:val="single" w:sz="4" w:space="0" w:color="auto"/>
            </w:tcBorders>
            <w:vAlign w:val="center"/>
          </w:tcPr>
          <w:p w14:paraId="2393EAE7" w14:textId="77777777" w:rsidR="000952AA" w:rsidRPr="00EE765D" w:rsidRDefault="000952AA" w:rsidP="000952AA">
            <w:pPr>
              <w:jc w:val="center"/>
              <w:rPr>
                <w:rFonts w:asciiTheme="minorEastAsia" w:hAnsiTheme="minorEastAsia" w:cs="宋体"/>
                <w:sz w:val="24"/>
                <w:szCs w:val="28"/>
              </w:rPr>
            </w:pPr>
            <w:r w:rsidRPr="00EE765D">
              <w:rPr>
                <w:rFonts w:asciiTheme="minorEastAsia" w:hAnsiTheme="minorEastAsia" w:cs="宋体" w:hint="eastAsia"/>
                <w:sz w:val="24"/>
                <w:szCs w:val="28"/>
              </w:rPr>
              <w:t>2</w:t>
            </w:r>
            <w:r w:rsidRPr="00EE765D">
              <w:rPr>
                <w:rFonts w:asciiTheme="minorEastAsia" w:hAnsiTheme="minorEastAsia" w:cs="宋体"/>
                <w:sz w:val="24"/>
                <w:szCs w:val="28"/>
              </w:rPr>
              <w:t>01</w:t>
            </w:r>
            <w:r w:rsidR="00026566">
              <w:rPr>
                <w:rFonts w:asciiTheme="minorEastAsia" w:hAnsiTheme="minorEastAsia" w:cs="宋体"/>
                <w:sz w:val="24"/>
                <w:szCs w:val="28"/>
              </w:rPr>
              <w:t>7</w:t>
            </w:r>
            <w:r w:rsidRPr="00EE765D">
              <w:rPr>
                <w:rFonts w:asciiTheme="minorEastAsia" w:hAnsiTheme="minorEastAsia" w:cs="宋体"/>
                <w:sz w:val="24"/>
                <w:szCs w:val="28"/>
              </w:rPr>
              <w:t>—201</w:t>
            </w:r>
            <w:r w:rsidR="00026566">
              <w:rPr>
                <w:rFonts w:asciiTheme="minorEastAsia" w:hAnsiTheme="minorEastAsia" w:cs="宋体"/>
                <w:sz w:val="24"/>
                <w:szCs w:val="28"/>
              </w:rPr>
              <w:t>8</w:t>
            </w:r>
            <w:r w:rsidRPr="00EE765D">
              <w:rPr>
                <w:rFonts w:asciiTheme="minorEastAsia" w:hAnsiTheme="minorEastAsia" w:cs="宋体" w:hint="eastAsia"/>
                <w:sz w:val="24"/>
                <w:szCs w:val="28"/>
              </w:rPr>
              <w:t>学年</w:t>
            </w:r>
          </w:p>
        </w:tc>
        <w:tc>
          <w:tcPr>
            <w:tcW w:w="2268" w:type="dxa"/>
            <w:tcBorders>
              <w:top w:val="single" w:sz="4" w:space="0" w:color="auto"/>
            </w:tcBorders>
            <w:vAlign w:val="center"/>
          </w:tcPr>
          <w:p w14:paraId="7CA7788E" w14:textId="77777777" w:rsidR="000952AA" w:rsidRPr="00EE765D" w:rsidRDefault="000952AA" w:rsidP="000952AA">
            <w:pPr>
              <w:jc w:val="center"/>
              <w:rPr>
                <w:rFonts w:asciiTheme="minorEastAsia" w:hAnsiTheme="minorEastAsia" w:cs="宋体"/>
                <w:sz w:val="24"/>
                <w:szCs w:val="28"/>
              </w:rPr>
            </w:pPr>
            <w:r>
              <w:rPr>
                <w:rFonts w:asciiTheme="minorEastAsia" w:hAnsiTheme="minorEastAsia" w:cs="宋体" w:hint="eastAsia"/>
                <w:sz w:val="24"/>
                <w:szCs w:val="28"/>
              </w:rPr>
              <w:t>1</w:t>
            </w:r>
            <w:r w:rsidR="00026566">
              <w:rPr>
                <w:rFonts w:asciiTheme="minorEastAsia" w:hAnsiTheme="minorEastAsia" w:cs="宋体"/>
                <w:sz w:val="24"/>
                <w:szCs w:val="28"/>
              </w:rPr>
              <w:t>79</w:t>
            </w:r>
          </w:p>
        </w:tc>
        <w:tc>
          <w:tcPr>
            <w:tcW w:w="1843" w:type="dxa"/>
            <w:tcBorders>
              <w:top w:val="single" w:sz="4" w:space="0" w:color="auto"/>
            </w:tcBorders>
            <w:vAlign w:val="center"/>
          </w:tcPr>
          <w:p w14:paraId="3FC8DB38" w14:textId="77777777" w:rsidR="000952AA" w:rsidRPr="00EE765D" w:rsidRDefault="000952AA" w:rsidP="000952AA">
            <w:pPr>
              <w:jc w:val="center"/>
              <w:rPr>
                <w:rFonts w:asciiTheme="minorEastAsia" w:hAnsiTheme="minorEastAsia" w:cs="宋体"/>
                <w:sz w:val="24"/>
                <w:szCs w:val="28"/>
              </w:rPr>
            </w:pPr>
            <w:r>
              <w:rPr>
                <w:rFonts w:asciiTheme="minorEastAsia" w:hAnsiTheme="minorEastAsia" w:cs="宋体" w:hint="eastAsia"/>
                <w:sz w:val="24"/>
                <w:szCs w:val="28"/>
              </w:rPr>
              <w:t>9</w:t>
            </w:r>
            <w:r>
              <w:rPr>
                <w:rFonts w:asciiTheme="minorEastAsia" w:hAnsiTheme="minorEastAsia" w:cs="宋体"/>
                <w:sz w:val="24"/>
                <w:szCs w:val="28"/>
              </w:rPr>
              <w:t>8.9</w:t>
            </w:r>
            <w:r>
              <w:rPr>
                <w:rFonts w:asciiTheme="minorEastAsia" w:hAnsiTheme="minorEastAsia" w:cs="宋体" w:hint="eastAsia"/>
                <w:sz w:val="24"/>
                <w:szCs w:val="28"/>
              </w:rPr>
              <w:t>%</w:t>
            </w:r>
          </w:p>
        </w:tc>
        <w:tc>
          <w:tcPr>
            <w:tcW w:w="2035" w:type="dxa"/>
            <w:tcBorders>
              <w:top w:val="single" w:sz="4" w:space="0" w:color="auto"/>
            </w:tcBorders>
            <w:vAlign w:val="center"/>
          </w:tcPr>
          <w:p w14:paraId="178EC219" w14:textId="77777777" w:rsidR="000952AA" w:rsidRPr="00EE765D" w:rsidRDefault="000952AA" w:rsidP="000952AA">
            <w:pPr>
              <w:jc w:val="center"/>
              <w:rPr>
                <w:rFonts w:asciiTheme="minorEastAsia" w:hAnsiTheme="minorEastAsia" w:cs="宋体"/>
                <w:sz w:val="24"/>
                <w:szCs w:val="28"/>
              </w:rPr>
            </w:pPr>
            <w:r>
              <w:rPr>
                <w:rFonts w:asciiTheme="minorEastAsia" w:hAnsiTheme="minorEastAsia" w:cs="宋体" w:hint="eastAsia"/>
                <w:sz w:val="24"/>
                <w:szCs w:val="28"/>
              </w:rPr>
              <w:t>8</w:t>
            </w:r>
            <w:r>
              <w:rPr>
                <w:rFonts w:asciiTheme="minorEastAsia" w:hAnsiTheme="minorEastAsia" w:cs="宋体"/>
                <w:sz w:val="24"/>
                <w:szCs w:val="28"/>
              </w:rPr>
              <w:t>7.25</w:t>
            </w:r>
            <w:r>
              <w:rPr>
                <w:rFonts w:asciiTheme="minorEastAsia" w:hAnsiTheme="minorEastAsia" w:cs="宋体" w:hint="eastAsia"/>
                <w:sz w:val="24"/>
                <w:szCs w:val="28"/>
              </w:rPr>
              <w:t>%</w:t>
            </w:r>
          </w:p>
        </w:tc>
      </w:tr>
      <w:tr w:rsidR="001E138E" w14:paraId="6859A345" w14:textId="77777777" w:rsidTr="007030D9">
        <w:trPr>
          <w:trHeight w:val="567"/>
        </w:trPr>
        <w:tc>
          <w:tcPr>
            <w:tcW w:w="2376" w:type="dxa"/>
            <w:vAlign w:val="center"/>
          </w:tcPr>
          <w:p w14:paraId="02CB21F6" w14:textId="77777777" w:rsidR="001E138E" w:rsidRPr="00EE765D" w:rsidRDefault="001E138E" w:rsidP="001E138E">
            <w:pPr>
              <w:jc w:val="center"/>
              <w:rPr>
                <w:rFonts w:asciiTheme="minorEastAsia" w:hAnsiTheme="minorEastAsia" w:cs="宋体"/>
                <w:sz w:val="24"/>
                <w:szCs w:val="28"/>
              </w:rPr>
            </w:pPr>
            <w:r w:rsidRPr="00EE765D">
              <w:rPr>
                <w:rFonts w:asciiTheme="minorEastAsia" w:hAnsiTheme="minorEastAsia" w:cs="宋体" w:hint="eastAsia"/>
                <w:sz w:val="24"/>
                <w:szCs w:val="28"/>
              </w:rPr>
              <w:t>2</w:t>
            </w:r>
            <w:r w:rsidRPr="00EE765D">
              <w:rPr>
                <w:rFonts w:asciiTheme="minorEastAsia" w:hAnsiTheme="minorEastAsia" w:cs="宋体"/>
                <w:sz w:val="24"/>
                <w:szCs w:val="28"/>
              </w:rPr>
              <w:t>01</w:t>
            </w:r>
            <w:r w:rsidR="00026566">
              <w:rPr>
                <w:rFonts w:asciiTheme="minorEastAsia" w:hAnsiTheme="minorEastAsia" w:cs="宋体"/>
                <w:sz w:val="24"/>
                <w:szCs w:val="28"/>
              </w:rPr>
              <w:t>8</w:t>
            </w:r>
            <w:r w:rsidRPr="00EE765D">
              <w:rPr>
                <w:rFonts w:asciiTheme="minorEastAsia" w:hAnsiTheme="minorEastAsia" w:cs="宋体"/>
                <w:sz w:val="24"/>
                <w:szCs w:val="28"/>
              </w:rPr>
              <w:t>—201</w:t>
            </w:r>
            <w:r w:rsidR="00026566">
              <w:rPr>
                <w:rFonts w:asciiTheme="minorEastAsia" w:hAnsiTheme="minorEastAsia" w:cs="宋体"/>
                <w:sz w:val="24"/>
                <w:szCs w:val="28"/>
              </w:rPr>
              <w:t>9</w:t>
            </w:r>
            <w:r w:rsidRPr="00EE765D">
              <w:rPr>
                <w:rFonts w:asciiTheme="minorEastAsia" w:hAnsiTheme="minorEastAsia" w:cs="宋体" w:hint="eastAsia"/>
                <w:sz w:val="24"/>
                <w:szCs w:val="28"/>
              </w:rPr>
              <w:t>学年</w:t>
            </w:r>
          </w:p>
        </w:tc>
        <w:tc>
          <w:tcPr>
            <w:tcW w:w="2268" w:type="dxa"/>
            <w:vAlign w:val="center"/>
          </w:tcPr>
          <w:p w14:paraId="45E29782" w14:textId="77777777" w:rsidR="001E138E" w:rsidRPr="00EE765D" w:rsidRDefault="001E138E" w:rsidP="001E138E">
            <w:pPr>
              <w:jc w:val="center"/>
              <w:rPr>
                <w:rFonts w:asciiTheme="minorEastAsia" w:hAnsiTheme="minorEastAsia" w:cs="宋体"/>
                <w:sz w:val="24"/>
                <w:szCs w:val="28"/>
              </w:rPr>
            </w:pPr>
            <w:r>
              <w:rPr>
                <w:rFonts w:asciiTheme="minorEastAsia" w:hAnsiTheme="minorEastAsia" w:cs="宋体" w:hint="eastAsia"/>
                <w:sz w:val="24"/>
                <w:szCs w:val="28"/>
              </w:rPr>
              <w:t>1</w:t>
            </w:r>
            <w:r w:rsidR="000952AA">
              <w:rPr>
                <w:rFonts w:asciiTheme="minorEastAsia" w:hAnsiTheme="minorEastAsia" w:cs="宋体"/>
                <w:sz w:val="24"/>
                <w:szCs w:val="28"/>
              </w:rPr>
              <w:t>8</w:t>
            </w:r>
            <w:r>
              <w:rPr>
                <w:rFonts w:asciiTheme="minorEastAsia" w:hAnsiTheme="minorEastAsia" w:cs="宋体"/>
                <w:sz w:val="24"/>
                <w:szCs w:val="28"/>
              </w:rPr>
              <w:t>2</w:t>
            </w:r>
          </w:p>
        </w:tc>
        <w:tc>
          <w:tcPr>
            <w:tcW w:w="1843" w:type="dxa"/>
            <w:vAlign w:val="center"/>
          </w:tcPr>
          <w:p w14:paraId="20DB3876" w14:textId="77777777" w:rsidR="001E138E" w:rsidRPr="00EE765D" w:rsidRDefault="001E138E" w:rsidP="001E138E">
            <w:pPr>
              <w:jc w:val="center"/>
              <w:rPr>
                <w:rFonts w:asciiTheme="minorEastAsia" w:hAnsiTheme="minorEastAsia" w:cs="宋体"/>
                <w:sz w:val="24"/>
                <w:szCs w:val="28"/>
              </w:rPr>
            </w:pPr>
            <w:r>
              <w:rPr>
                <w:rFonts w:asciiTheme="minorEastAsia" w:hAnsiTheme="minorEastAsia" w:cs="宋体" w:hint="eastAsia"/>
                <w:sz w:val="24"/>
                <w:szCs w:val="28"/>
              </w:rPr>
              <w:t>9</w:t>
            </w:r>
            <w:r>
              <w:rPr>
                <w:rFonts w:asciiTheme="minorEastAsia" w:hAnsiTheme="minorEastAsia" w:cs="宋体"/>
                <w:sz w:val="24"/>
                <w:szCs w:val="28"/>
              </w:rPr>
              <w:t>8.</w:t>
            </w:r>
            <w:r w:rsidR="000952AA">
              <w:rPr>
                <w:rFonts w:asciiTheme="minorEastAsia" w:hAnsiTheme="minorEastAsia" w:cs="宋体"/>
                <w:sz w:val="24"/>
                <w:szCs w:val="28"/>
              </w:rPr>
              <w:t>78</w:t>
            </w:r>
            <w:r>
              <w:rPr>
                <w:rFonts w:asciiTheme="minorEastAsia" w:hAnsiTheme="minorEastAsia" w:cs="宋体" w:hint="eastAsia"/>
                <w:sz w:val="24"/>
                <w:szCs w:val="28"/>
              </w:rPr>
              <w:t>%</w:t>
            </w:r>
          </w:p>
        </w:tc>
        <w:tc>
          <w:tcPr>
            <w:tcW w:w="2035" w:type="dxa"/>
            <w:vAlign w:val="center"/>
          </w:tcPr>
          <w:p w14:paraId="1511D65E" w14:textId="77777777" w:rsidR="001E138E" w:rsidRPr="00EE765D" w:rsidRDefault="001E138E" w:rsidP="001E138E">
            <w:pPr>
              <w:jc w:val="center"/>
              <w:rPr>
                <w:rFonts w:asciiTheme="minorEastAsia" w:hAnsiTheme="minorEastAsia" w:cs="宋体"/>
                <w:sz w:val="24"/>
                <w:szCs w:val="28"/>
              </w:rPr>
            </w:pPr>
            <w:r>
              <w:rPr>
                <w:rFonts w:asciiTheme="minorEastAsia" w:hAnsiTheme="minorEastAsia" w:cs="宋体" w:hint="eastAsia"/>
                <w:sz w:val="24"/>
                <w:szCs w:val="28"/>
              </w:rPr>
              <w:t>8</w:t>
            </w:r>
            <w:r>
              <w:rPr>
                <w:rFonts w:asciiTheme="minorEastAsia" w:hAnsiTheme="minorEastAsia" w:cs="宋体"/>
                <w:sz w:val="24"/>
                <w:szCs w:val="28"/>
              </w:rPr>
              <w:t>7.</w:t>
            </w:r>
            <w:r w:rsidR="000952AA">
              <w:rPr>
                <w:rFonts w:asciiTheme="minorEastAsia" w:hAnsiTheme="minorEastAsia" w:cs="宋体"/>
                <w:sz w:val="24"/>
                <w:szCs w:val="28"/>
              </w:rPr>
              <w:t>57</w:t>
            </w:r>
            <w:r>
              <w:rPr>
                <w:rFonts w:asciiTheme="minorEastAsia" w:hAnsiTheme="minorEastAsia" w:cs="宋体" w:hint="eastAsia"/>
                <w:sz w:val="24"/>
                <w:szCs w:val="28"/>
              </w:rPr>
              <w:t>%</w:t>
            </w:r>
          </w:p>
        </w:tc>
      </w:tr>
      <w:tr w:rsidR="000B0A16" w14:paraId="61FE749B" w14:textId="77777777" w:rsidTr="007030D9">
        <w:trPr>
          <w:trHeight w:val="567"/>
        </w:trPr>
        <w:tc>
          <w:tcPr>
            <w:tcW w:w="2376" w:type="dxa"/>
            <w:vAlign w:val="center"/>
          </w:tcPr>
          <w:p w14:paraId="51D98713" w14:textId="77777777" w:rsidR="000B0A16" w:rsidRPr="00EE765D" w:rsidRDefault="000B0A16" w:rsidP="001E138E">
            <w:pPr>
              <w:jc w:val="center"/>
              <w:rPr>
                <w:rFonts w:asciiTheme="minorEastAsia" w:hAnsiTheme="minorEastAsia" w:cs="宋体"/>
                <w:sz w:val="24"/>
                <w:szCs w:val="28"/>
              </w:rPr>
            </w:pPr>
            <w:r>
              <w:rPr>
                <w:rFonts w:asciiTheme="minorEastAsia" w:hAnsiTheme="minorEastAsia" w:cs="宋体" w:hint="eastAsia"/>
                <w:sz w:val="24"/>
                <w:szCs w:val="28"/>
              </w:rPr>
              <w:t>2</w:t>
            </w:r>
            <w:r>
              <w:rPr>
                <w:rFonts w:asciiTheme="minorEastAsia" w:hAnsiTheme="minorEastAsia" w:cs="宋体"/>
                <w:sz w:val="24"/>
                <w:szCs w:val="28"/>
              </w:rPr>
              <w:t>01</w:t>
            </w:r>
            <w:r w:rsidR="00026566">
              <w:rPr>
                <w:rFonts w:asciiTheme="minorEastAsia" w:hAnsiTheme="minorEastAsia" w:cs="宋体"/>
                <w:sz w:val="24"/>
                <w:szCs w:val="28"/>
              </w:rPr>
              <w:t>9</w:t>
            </w:r>
            <w:r w:rsidR="00026566" w:rsidRPr="00EE765D">
              <w:rPr>
                <w:rFonts w:asciiTheme="minorEastAsia" w:hAnsiTheme="minorEastAsia" w:cs="宋体"/>
                <w:sz w:val="24"/>
                <w:szCs w:val="28"/>
              </w:rPr>
              <w:t>—</w:t>
            </w:r>
            <w:r>
              <w:rPr>
                <w:rFonts w:asciiTheme="minorEastAsia" w:hAnsiTheme="minorEastAsia" w:cs="宋体"/>
                <w:sz w:val="24"/>
                <w:szCs w:val="28"/>
              </w:rPr>
              <w:t>20</w:t>
            </w:r>
            <w:r w:rsidR="00026566">
              <w:rPr>
                <w:rFonts w:asciiTheme="minorEastAsia" w:hAnsiTheme="minorEastAsia" w:cs="宋体"/>
                <w:sz w:val="24"/>
                <w:szCs w:val="28"/>
              </w:rPr>
              <w:t>20</w:t>
            </w:r>
            <w:r>
              <w:rPr>
                <w:rFonts w:asciiTheme="minorEastAsia" w:hAnsiTheme="minorEastAsia" w:cs="宋体" w:hint="eastAsia"/>
                <w:sz w:val="24"/>
                <w:szCs w:val="28"/>
              </w:rPr>
              <w:t>学年</w:t>
            </w:r>
          </w:p>
        </w:tc>
        <w:tc>
          <w:tcPr>
            <w:tcW w:w="2268" w:type="dxa"/>
            <w:vAlign w:val="center"/>
          </w:tcPr>
          <w:p w14:paraId="211FCB28" w14:textId="77777777" w:rsidR="000B0A16" w:rsidRDefault="000B0A16" w:rsidP="001E138E">
            <w:pPr>
              <w:jc w:val="center"/>
              <w:rPr>
                <w:rFonts w:asciiTheme="minorEastAsia" w:hAnsiTheme="minorEastAsia" w:cs="宋体"/>
                <w:sz w:val="24"/>
                <w:szCs w:val="28"/>
              </w:rPr>
            </w:pPr>
            <w:r>
              <w:rPr>
                <w:rFonts w:asciiTheme="minorEastAsia" w:hAnsiTheme="minorEastAsia" w:cs="宋体" w:hint="eastAsia"/>
                <w:sz w:val="24"/>
                <w:szCs w:val="28"/>
              </w:rPr>
              <w:t>2</w:t>
            </w:r>
            <w:r w:rsidR="00026566">
              <w:rPr>
                <w:rFonts w:asciiTheme="minorEastAsia" w:hAnsiTheme="minorEastAsia" w:cs="宋体"/>
                <w:sz w:val="24"/>
                <w:szCs w:val="28"/>
              </w:rPr>
              <w:t>54</w:t>
            </w:r>
          </w:p>
        </w:tc>
        <w:tc>
          <w:tcPr>
            <w:tcW w:w="1843" w:type="dxa"/>
            <w:vAlign w:val="center"/>
          </w:tcPr>
          <w:p w14:paraId="5BC17C8B" w14:textId="77777777" w:rsidR="000B0A16" w:rsidRDefault="000B0A16" w:rsidP="001E138E">
            <w:pPr>
              <w:jc w:val="center"/>
              <w:rPr>
                <w:rFonts w:asciiTheme="minorEastAsia" w:hAnsiTheme="minorEastAsia" w:cs="宋体"/>
                <w:sz w:val="24"/>
                <w:szCs w:val="28"/>
              </w:rPr>
            </w:pPr>
            <w:r>
              <w:rPr>
                <w:rFonts w:asciiTheme="minorEastAsia" w:hAnsiTheme="minorEastAsia" w:cs="宋体" w:hint="eastAsia"/>
                <w:sz w:val="24"/>
                <w:szCs w:val="28"/>
              </w:rPr>
              <w:t>1</w:t>
            </w:r>
            <w:r>
              <w:rPr>
                <w:rFonts w:asciiTheme="minorEastAsia" w:hAnsiTheme="minorEastAsia" w:cs="宋体"/>
                <w:sz w:val="24"/>
                <w:szCs w:val="28"/>
              </w:rPr>
              <w:t>00</w:t>
            </w:r>
            <w:r>
              <w:rPr>
                <w:rFonts w:asciiTheme="minorEastAsia" w:hAnsiTheme="minorEastAsia" w:cs="宋体" w:hint="eastAsia"/>
                <w:sz w:val="24"/>
                <w:szCs w:val="28"/>
              </w:rPr>
              <w:t>%</w:t>
            </w:r>
          </w:p>
        </w:tc>
        <w:tc>
          <w:tcPr>
            <w:tcW w:w="2035" w:type="dxa"/>
            <w:vAlign w:val="center"/>
          </w:tcPr>
          <w:p w14:paraId="28D3D77C" w14:textId="77777777" w:rsidR="000B0A16" w:rsidRDefault="000B0A16" w:rsidP="001E138E">
            <w:pPr>
              <w:jc w:val="center"/>
              <w:rPr>
                <w:rFonts w:asciiTheme="minorEastAsia" w:hAnsiTheme="minorEastAsia" w:cs="宋体"/>
                <w:sz w:val="24"/>
                <w:szCs w:val="28"/>
              </w:rPr>
            </w:pPr>
            <w:r>
              <w:rPr>
                <w:rFonts w:asciiTheme="minorEastAsia" w:hAnsiTheme="minorEastAsia" w:cs="宋体" w:hint="eastAsia"/>
                <w:sz w:val="24"/>
                <w:szCs w:val="28"/>
              </w:rPr>
              <w:t>1</w:t>
            </w:r>
            <w:r>
              <w:rPr>
                <w:rFonts w:asciiTheme="minorEastAsia" w:hAnsiTheme="minorEastAsia" w:cs="宋体"/>
                <w:sz w:val="24"/>
                <w:szCs w:val="28"/>
              </w:rPr>
              <w:t>00</w:t>
            </w:r>
            <w:r>
              <w:rPr>
                <w:rFonts w:asciiTheme="minorEastAsia" w:hAnsiTheme="minorEastAsia" w:cs="宋体" w:hint="eastAsia"/>
                <w:sz w:val="24"/>
                <w:szCs w:val="28"/>
              </w:rPr>
              <w:t>%</w:t>
            </w:r>
          </w:p>
        </w:tc>
      </w:tr>
    </w:tbl>
    <w:p w14:paraId="79CC3FDD" w14:textId="77777777" w:rsidR="00E2019A" w:rsidRDefault="00E2019A" w:rsidP="00E2019A">
      <w:pPr>
        <w:jc w:val="center"/>
        <w:rPr>
          <w:rFonts w:asciiTheme="minorEastAsia" w:hAnsiTheme="minorEastAsia" w:cs="宋体"/>
          <w:sz w:val="22"/>
          <w:szCs w:val="28"/>
        </w:rPr>
      </w:pPr>
      <w:r>
        <w:rPr>
          <w:rFonts w:asciiTheme="minorEastAsia" w:hAnsiTheme="minorEastAsia" w:cs="宋体" w:hint="eastAsia"/>
          <w:sz w:val="22"/>
          <w:szCs w:val="28"/>
        </w:rPr>
        <w:t>表</w:t>
      </w:r>
      <w:r>
        <w:rPr>
          <w:rFonts w:asciiTheme="minorEastAsia" w:hAnsiTheme="minorEastAsia" w:cs="宋体"/>
          <w:sz w:val="22"/>
          <w:szCs w:val="28"/>
        </w:rPr>
        <w:t>2</w:t>
      </w:r>
      <w:r>
        <w:rPr>
          <w:rFonts w:asciiTheme="minorEastAsia" w:hAnsiTheme="minorEastAsia" w:cs="宋体" w:hint="eastAsia"/>
          <w:sz w:val="22"/>
          <w:szCs w:val="28"/>
        </w:rPr>
        <w:t>-</w:t>
      </w:r>
      <w:r w:rsidR="00C23C07">
        <w:rPr>
          <w:rFonts w:asciiTheme="minorEastAsia" w:hAnsiTheme="minorEastAsia" w:cs="宋体"/>
          <w:sz w:val="22"/>
          <w:szCs w:val="28"/>
        </w:rPr>
        <w:t>2</w:t>
      </w:r>
      <w:r w:rsidR="00C23C07">
        <w:rPr>
          <w:rFonts w:asciiTheme="minorEastAsia" w:hAnsiTheme="minorEastAsia" w:cs="宋体" w:hint="eastAsia"/>
          <w:sz w:val="22"/>
          <w:szCs w:val="28"/>
        </w:rPr>
        <w:t>分年度就业情况</w:t>
      </w:r>
      <w:r>
        <w:rPr>
          <w:rFonts w:asciiTheme="minorEastAsia" w:hAnsiTheme="minorEastAsia" w:cs="宋体" w:hint="eastAsia"/>
          <w:sz w:val="22"/>
          <w:szCs w:val="28"/>
        </w:rPr>
        <w:t>统计</w:t>
      </w:r>
    </w:p>
    <w:p w14:paraId="2BBAEE28" w14:textId="77777777" w:rsidR="00516574" w:rsidRDefault="00516574" w:rsidP="00900827">
      <w:pPr>
        <w:ind w:firstLine="570"/>
        <w:rPr>
          <w:rFonts w:asciiTheme="minorEastAsia" w:hAnsiTheme="minorEastAsia" w:cs="宋体"/>
          <w:bCs/>
          <w:sz w:val="28"/>
          <w:szCs w:val="28"/>
        </w:rPr>
      </w:pPr>
      <w:r>
        <w:rPr>
          <w:rFonts w:asciiTheme="minorEastAsia" w:hAnsiTheme="minorEastAsia" w:cs="宋体" w:hint="eastAsia"/>
          <w:bCs/>
          <w:sz w:val="28"/>
          <w:szCs w:val="28"/>
        </w:rPr>
        <w:lastRenderedPageBreak/>
        <w:t>针对日益激烈的就业压力，学校鼓励学生通过升学</w:t>
      </w:r>
      <w:r w:rsidR="003560D2">
        <w:rPr>
          <w:rFonts w:asciiTheme="minorEastAsia" w:hAnsiTheme="minorEastAsia" w:cs="宋体" w:hint="eastAsia"/>
          <w:bCs/>
          <w:sz w:val="28"/>
          <w:szCs w:val="28"/>
        </w:rPr>
        <w:t>渠道</w:t>
      </w:r>
      <w:r>
        <w:rPr>
          <w:rFonts w:asciiTheme="minorEastAsia" w:hAnsiTheme="minorEastAsia" w:cs="宋体" w:hint="eastAsia"/>
          <w:bCs/>
          <w:sz w:val="28"/>
          <w:szCs w:val="28"/>
        </w:rPr>
        <w:t>进入高等院校</w:t>
      </w:r>
      <w:r w:rsidR="003560D2">
        <w:rPr>
          <w:rFonts w:asciiTheme="minorEastAsia" w:hAnsiTheme="minorEastAsia" w:cs="宋体" w:hint="eastAsia"/>
          <w:bCs/>
          <w:sz w:val="28"/>
          <w:szCs w:val="28"/>
        </w:rPr>
        <w:t>继续学习，</w:t>
      </w:r>
      <w:r w:rsidR="002F471A">
        <w:rPr>
          <w:rFonts w:asciiTheme="minorEastAsia" w:hAnsiTheme="minorEastAsia" w:cs="宋体" w:hint="eastAsia"/>
          <w:bCs/>
          <w:sz w:val="28"/>
          <w:szCs w:val="28"/>
        </w:rPr>
        <w:t>并积极为学生搭建</w:t>
      </w:r>
      <w:r w:rsidR="00814B4A">
        <w:rPr>
          <w:rFonts w:asciiTheme="minorEastAsia" w:hAnsiTheme="minorEastAsia" w:cs="宋体" w:hint="eastAsia"/>
          <w:bCs/>
          <w:sz w:val="28"/>
          <w:szCs w:val="28"/>
        </w:rPr>
        <w:t>中高职衔接、自考本专科、成教业余等</w:t>
      </w:r>
      <w:r w:rsidR="002F471A">
        <w:rPr>
          <w:rFonts w:asciiTheme="minorEastAsia" w:hAnsiTheme="minorEastAsia" w:cs="宋体" w:hint="eastAsia"/>
          <w:bCs/>
          <w:sz w:val="28"/>
          <w:szCs w:val="28"/>
        </w:rPr>
        <w:t>学历提升平台。</w:t>
      </w:r>
      <w:r w:rsidR="00900827">
        <w:rPr>
          <w:rFonts w:asciiTheme="minorEastAsia" w:hAnsiTheme="minorEastAsia" w:cs="宋体" w:hint="eastAsia"/>
          <w:bCs/>
          <w:sz w:val="28"/>
          <w:szCs w:val="28"/>
        </w:rPr>
        <w:t>学校学生升学渠道见表2-</w:t>
      </w:r>
      <w:r w:rsidR="00900827">
        <w:rPr>
          <w:rFonts w:asciiTheme="minorEastAsia" w:hAnsiTheme="minorEastAsia" w:cs="宋体"/>
          <w:bCs/>
          <w:sz w:val="28"/>
          <w:szCs w:val="28"/>
        </w:rPr>
        <w:t>3</w:t>
      </w:r>
      <w:r w:rsidR="00E941C3">
        <w:rPr>
          <w:rFonts w:asciiTheme="minorEastAsia" w:hAnsiTheme="minorEastAsia" w:cs="宋体" w:hint="eastAsia"/>
          <w:bCs/>
          <w:sz w:val="28"/>
          <w:szCs w:val="28"/>
        </w:rPr>
        <w:t>，升学情况统计见表2-</w:t>
      </w:r>
      <w:r w:rsidR="00E941C3">
        <w:rPr>
          <w:rFonts w:asciiTheme="minorEastAsia" w:hAnsiTheme="minorEastAsia" w:cs="宋体"/>
          <w:bCs/>
          <w:sz w:val="28"/>
          <w:szCs w:val="28"/>
        </w:rPr>
        <w:t>4</w:t>
      </w:r>
      <w:r w:rsidR="00E941C3">
        <w:rPr>
          <w:rFonts w:asciiTheme="minorEastAsia" w:hAnsiTheme="minorEastAsia" w:cs="宋体" w:hint="eastAsia"/>
          <w:bCs/>
          <w:sz w:val="28"/>
          <w:szCs w:val="28"/>
        </w:rPr>
        <w:t>。</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2268"/>
        <w:gridCol w:w="2268"/>
        <w:gridCol w:w="1610"/>
      </w:tblGrid>
      <w:tr w:rsidR="00900827" w14:paraId="7E1B8B62" w14:textId="77777777" w:rsidTr="000B0A16">
        <w:trPr>
          <w:trHeight w:val="769"/>
        </w:trPr>
        <w:tc>
          <w:tcPr>
            <w:tcW w:w="2376" w:type="dxa"/>
            <w:tcBorders>
              <w:top w:val="nil"/>
              <w:bottom w:val="single" w:sz="4" w:space="0" w:color="auto"/>
            </w:tcBorders>
            <w:shd w:val="clear" w:color="auto" w:fill="00B0F0"/>
            <w:vAlign w:val="center"/>
          </w:tcPr>
          <w:p w14:paraId="3D4F4B86" w14:textId="77777777" w:rsidR="00900827" w:rsidRPr="00EE765D" w:rsidRDefault="00900827" w:rsidP="007030D9">
            <w:pPr>
              <w:jc w:val="center"/>
              <w:rPr>
                <w:rFonts w:asciiTheme="minorEastAsia" w:hAnsiTheme="minorEastAsia" w:cs="宋体"/>
                <w:b/>
                <w:sz w:val="24"/>
                <w:szCs w:val="28"/>
              </w:rPr>
            </w:pPr>
            <w:r>
              <w:rPr>
                <w:rFonts w:asciiTheme="minorEastAsia" w:hAnsiTheme="minorEastAsia" w:cs="宋体" w:hint="eastAsia"/>
                <w:b/>
                <w:sz w:val="24"/>
                <w:szCs w:val="28"/>
              </w:rPr>
              <w:t>升学渠道</w:t>
            </w:r>
          </w:p>
        </w:tc>
        <w:tc>
          <w:tcPr>
            <w:tcW w:w="2268" w:type="dxa"/>
            <w:tcBorders>
              <w:top w:val="nil"/>
              <w:bottom w:val="single" w:sz="4" w:space="0" w:color="auto"/>
            </w:tcBorders>
            <w:shd w:val="clear" w:color="auto" w:fill="00B0F0"/>
            <w:vAlign w:val="center"/>
          </w:tcPr>
          <w:p w14:paraId="2611291A" w14:textId="77777777" w:rsidR="00900827" w:rsidRPr="00EE765D" w:rsidRDefault="00900827" w:rsidP="007030D9">
            <w:pPr>
              <w:jc w:val="center"/>
              <w:rPr>
                <w:rFonts w:asciiTheme="minorEastAsia" w:hAnsiTheme="minorEastAsia" w:cs="宋体"/>
                <w:b/>
                <w:sz w:val="24"/>
                <w:szCs w:val="28"/>
              </w:rPr>
            </w:pPr>
            <w:r>
              <w:rPr>
                <w:rFonts w:asciiTheme="minorEastAsia" w:hAnsiTheme="minorEastAsia" w:cs="宋体" w:hint="eastAsia"/>
                <w:b/>
                <w:sz w:val="24"/>
                <w:szCs w:val="28"/>
              </w:rPr>
              <w:t>对应专业</w:t>
            </w:r>
          </w:p>
        </w:tc>
        <w:tc>
          <w:tcPr>
            <w:tcW w:w="2268" w:type="dxa"/>
            <w:tcBorders>
              <w:top w:val="nil"/>
              <w:bottom w:val="single" w:sz="4" w:space="0" w:color="auto"/>
            </w:tcBorders>
            <w:shd w:val="clear" w:color="auto" w:fill="00B0F0"/>
            <w:vAlign w:val="center"/>
          </w:tcPr>
          <w:p w14:paraId="7B62809D" w14:textId="77777777" w:rsidR="00900827" w:rsidRPr="00EE765D" w:rsidRDefault="00900827" w:rsidP="007030D9">
            <w:pPr>
              <w:jc w:val="center"/>
              <w:rPr>
                <w:rFonts w:asciiTheme="minorEastAsia" w:hAnsiTheme="minorEastAsia" w:cs="宋体"/>
                <w:b/>
                <w:sz w:val="24"/>
                <w:szCs w:val="28"/>
              </w:rPr>
            </w:pPr>
            <w:r>
              <w:rPr>
                <w:rFonts w:asciiTheme="minorEastAsia" w:hAnsiTheme="minorEastAsia" w:cs="宋体" w:hint="eastAsia"/>
                <w:b/>
                <w:sz w:val="24"/>
                <w:szCs w:val="28"/>
              </w:rPr>
              <w:t>大学名称</w:t>
            </w:r>
          </w:p>
        </w:tc>
        <w:tc>
          <w:tcPr>
            <w:tcW w:w="1610" w:type="dxa"/>
            <w:tcBorders>
              <w:top w:val="nil"/>
              <w:bottom w:val="single" w:sz="4" w:space="0" w:color="auto"/>
            </w:tcBorders>
            <w:shd w:val="clear" w:color="auto" w:fill="00B0F0"/>
            <w:vAlign w:val="center"/>
          </w:tcPr>
          <w:p w14:paraId="0CED13C1" w14:textId="77777777" w:rsidR="00900827" w:rsidRPr="00EE765D" w:rsidRDefault="00900827" w:rsidP="007030D9">
            <w:pPr>
              <w:jc w:val="center"/>
              <w:rPr>
                <w:rFonts w:asciiTheme="minorEastAsia" w:hAnsiTheme="minorEastAsia" w:cs="宋体"/>
                <w:b/>
                <w:sz w:val="24"/>
                <w:szCs w:val="28"/>
              </w:rPr>
            </w:pPr>
            <w:r>
              <w:rPr>
                <w:rFonts w:asciiTheme="minorEastAsia" w:hAnsiTheme="minorEastAsia" w:cs="宋体" w:hint="eastAsia"/>
                <w:b/>
                <w:sz w:val="24"/>
                <w:szCs w:val="28"/>
              </w:rPr>
              <w:t>大学专业</w:t>
            </w:r>
          </w:p>
        </w:tc>
      </w:tr>
      <w:tr w:rsidR="00900827" w14:paraId="2B339220" w14:textId="77777777" w:rsidTr="000B0A16">
        <w:trPr>
          <w:trHeight w:val="585"/>
        </w:trPr>
        <w:tc>
          <w:tcPr>
            <w:tcW w:w="2376" w:type="dxa"/>
            <w:tcBorders>
              <w:top w:val="single" w:sz="4" w:space="0" w:color="auto"/>
            </w:tcBorders>
            <w:vAlign w:val="center"/>
          </w:tcPr>
          <w:p w14:paraId="01BF1841" w14:textId="77777777" w:rsidR="00900827" w:rsidRPr="00EE765D" w:rsidRDefault="00C0633E" w:rsidP="007030D9">
            <w:pPr>
              <w:jc w:val="center"/>
              <w:rPr>
                <w:rFonts w:asciiTheme="minorEastAsia" w:hAnsiTheme="minorEastAsia" w:cs="宋体"/>
                <w:sz w:val="24"/>
                <w:szCs w:val="28"/>
              </w:rPr>
            </w:pPr>
            <w:r>
              <w:rPr>
                <w:rFonts w:asciiTheme="minorEastAsia" w:hAnsiTheme="minorEastAsia" w:cs="宋体" w:hint="eastAsia"/>
                <w:sz w:val="24"/>
                <w:szCs w:val="28"/>
              </w:rPr>
              <w:t>普通高考</w:t>
            </w:r>
          </w:p>
        </w:tc>
        <w:tc>
          <w:tcPr>
            <w:tcW w:w="2268" w:type="dxa"/>
            <w:tcBorders>
              <w:top w:val="single" w:sz="4" w:space="0" w:color="auto"/>
            </w:tcBorders>
            <w:vAlign w:val="center"/>
          </w:tcPr>
          <w:p w14:paraId="1B122D96" w14:textId="77777777" w:rsidR="00900827"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学前教育</w:t>
            </w:r>
          </w:p>
          <w:p w14:paraId="236BA146" w14:textId="77777777" w:rsidR="006B1E46" w:rsidRPr="00EE765D"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美术设计与制作</w:t>
            </w:r>
          </w:p>
        </w:tc>
        <w:tc>
          <w:tcPr>
            <w:tcW w:w="2268" w:type="dxa"/>
            <w:tcBorders>
              <w:top w:val="single" w:sz="4" w:space="0" w:color="auto"/>
            </w:tcBorders>
            <w:vAlign w:val="center"/>
          </w:tcPr>
          <w:p w14:paraId="7316B35F" w14:textId="77777777" w:rsidR="00900827" w:rsidRPr="00EE765D"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全国高校</w:t>
            </w:r>
          </w:p>
        </w:tc>
        <w:tc>
          <w:tcPr>
            <w:tcW w:w="1610" w:type="dxa"/>
            <w:tcBorders>
              <w:top w:val="single" w:sz="4" w:space="0" w:color="auto"/>
            </w:tcBorders>
            <w:vAlign w:val="center"/>
          </w:tcPr>
          <w:p w14:paraId="48EC4583" w14:textId="77777777" w:rsidR="00900827" w:rsidRPr="00EE765D" w:rsidRDefault="001E138E" w:rsidP="007030D9">
            <w:pPr>
              <w:jc w:val="center"/>
              <w:rPr>
                <w:rFonts w:asciiTheme="minorEastAsia" w:hAnsiTheme="minorEastAsia" w:cs="宋体"/>
                <w:sz w:val="24"/>
                <w:szCs w:val="28"/>
              </w:rPr>
            </w:pPr>
            <w:r>
              <w:rPr>
                <w:rFonts w:asciiTheme="minorEastAsia" w:hAnsiTheme="minorEastAsia" w:cs="宋体" w:hint="eastAsia"/>
                <w:sz w:val="24"/>
                <w:szCs w:val="28"/>
              </w:rPr>
              <w:t>--</w:t>
            </w:r>
          </w:p>
        </w:tc>
      </w:tr>
      <w:tr w:rsidR="00C0633E" w14:paraId="049EE57F" w14:textId="77777777" w:rsidTr="000B0A16">
        <w:trPr>
          <w:trHeight w:val="585"/>
        </w:trPr>
        <w:tc>
          <w:tcPr>
            <w:tcW w:w="2376" w:type="dxa"/>
            <w:tcBorders>
              <w:top w:val="single" w:sz="4" w:space="0" w:color="auto"/>
            </w:tcBorders>
            <w:vAlign w:val="center"/>
          </w:tcPr>
          <w:p w14:paraId="74799FCD" w14:textId="77777777" w:rsidR="00C0633E" w:rsidRDefault="00C0633E" w:rsidP="007030D9">
            <w:pPr>
              <w:jc w:val="center"/>
              <w:rPr>
                <w:rFonts w:asciiTheme="minorEastAsia" w:hAnsiTheme="minorEastAsia" w:cs="宋体"/>
                <w:sz w:val="24"/>
                <w:szCs w:val="28"/>
              </w:rPr>
            </w:pPr>
            <w:r>
              <w:rPr>
                <w:rFonts w:asciiTheme="minorEastAsia" w:hAnsiTheme="minorEastAsia" w:cs="宋体" w:hint="eastAsia"/>
                <w:sz w:val="24"/>
                <w:szCs w:val="28"/>
              </w:rPr>
              <w:t>高职衔接</w:t>
            </w:r>
          </w:p>
        </w:tc>
        <w:tc>
          <w:tcPr>
            <w:tcW w:w="2268" w:type="dxa"/>
            <w:tcBorders>
              <w:top w:val="single" w:sz="4" w:space="0" w:color="auto"/>
            </w:tcBorders>
            <w:vAlign w:val="center"/>
          </w:tcPr>
          <w:p w14:paraId="78F474EE" w14:textId="77777777" w:rsidR="00C0633E" w:rsidRPr="00EE765D"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学前教育</w:t>
            </w:r>
          </w:p>
        </w:tc>
        <w:tc>
          <w:tcPr>
            <w:tcW w:w="2268" w:type="dxa"/>
            <w:tcBorders>
              <w:top w:val="single" w:sz="4" w:space="0" w:color="auto"/>
            </w:tcBorders>
            <w:vAlign w:val="center"/>
          </w:tcPr>
          <w:p w14:paraId="5536B93C" w14:textId="77777777" w:rsidR="00C0633E" w:rsidRPr="00EE765D"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乐山师范学院</w:t>
            </w:r>
          </w:p>
        </w:tc>
        <w:tc>
          <w:tcPr>
            <w:tcW w:w="1610" w:type="dxa"/>
            <w:tcBorders>
              <w:top w:val="single" w:sz="4" w:space="0" w:color="auto"/>
            </w:tcBorders>
            <w:vAlign w:val="center"/>
          </w:tcPr>
          <w:p w14:paraId="2F6D067E" w14:textId="77777777" w:rsidR="00C0633E" w:rsidRPr="00EE765D"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学前教育</w:t>
            </w:r>
          </w:p>
        </w:tc>
      </w:tr>
      <w:tr w:rsidR="00900827" w14:paraId="1B7EF3CB" w14:textId="77777777" w:rsidTr="000B0A16">
        <w:trPr>
          <w:trHeight w:val="585"/>
        </w:trPr>
        <w:tc>
          <w:tcPr>
            <w:tcW w:w="2376" w:type="dxa"/>
            <w:tcBorders>
              <w:bottom w:val="single" w:sz="4" w:space="0" w:color="auto"/>
            </w:tcBorders>
            <w:vAlign w:val="center"/>
          </w:tcPr>
          <w:p w14:paraId="5ED6E4D2" w14:textId="77777777" w:rsidR="00900827" w:rsidRPr="00EE765D" w:rsidRDefault="00900827" w:rsidP="007030D9">
            <w:pPr>
              <w:jc w:val="center"/>
              <w:rPr>
                <w:rFonts w:asciiTheme="minorEastAsia" w:hAnsiTheme="minorEastAsia" w:cs="宋体"/>
                <w:sz w:val="24"/>
                <w:szCs w:val="28"/>
              </w:rPr>
            </w:pPr>
            <w:r>
              <w:rPr>
                <w:rFonts w:asciiTheme="minorEastAsia" w:hAnsiTheme="minorEastAsia" w:cs="宋体" w:hint="eastAsia"/>
                <w:sz w:val="24"/>
                <w:szCs w:val="28"/>
              </w:rPr>
              <w:t>自学考试</w:t>
            </w:r>
          </w:p>
        </w:tc>
        <w:tc>
          <w:tcPr>
            <w:tcW w:w="2268" w:type="dxa"/>
            <w:vAlign w:val="center"/>
          </w:tcPr>
          <w:p w14:paraId="75152227" w14:textId="77777777" w:rsidR="00900827" w:rsidRDefault="006B1E46" w:rsidP="007030D9">
            <w:pPr>
              <w:jc w:val="center"/>
              <w:rPr>
                <w:rFonts w:asciiTheme="minorEastAsia" w:hAnsiTheme="minorEastAsia" w:cs="宋体"/>
                <w:sz w:val="22"/>
                <w:szCs w:val="28"/>
              </w:rPr>
            </w:pPr>
            <w:r w:rsidRPr="006B1E46">
              <w:rPr>
                <w:rFonts w:asciiTheme="minorEastAsia" w:hAnsiTheme="minorEastAsia" w:cs="宋体" w:hint="eastAsia"/>
                <w:sz w:val="22"/>
                <w:szCs w:val="28"/>
              </w:rPr>
              <w:t>休闲体育服务与管理</w:t>
            </w:r>
          </w:p>
          <w:p w14:paraId="46CC3884" w14:textId="77777777" w:rsidR="000B0A16" w:rsidRPr="006B1E46" w:rsidRDefault="000B0A16" w:rsidP="007030D9">
            <w:pPr>
              <w:jc w:val="center"/>
              <w:rPr>
                <w:rFonts w:asciiTheme="minorEastAsia" w:hAnsiTheme="minorEastAsia" w:cs="宋体"/>
                <w:sz w:val="22"/>
                <w:szCs w:val="28"/>
              </w:rPr>
            </w:pPr>
            <w:r>
              <w:rPr>
                <w:rFonts w:asciiTheme="minorEastAsia" w:hAnsiTheme="minorEastAsia" w:cs="宋体" w:hint="eastAsia"/>
                <w:sz w:val="22"/>
                <w:szCs w:val="28"/>
              </w:rPr>
              <w:t>航空服务</w:t>
            </w:r>
          </w:p>
        </w:tc>
        <w:tc>
          <w:tcPr>
            <w:tcW w:w="2268" w:type="dxa"/>
            <w:vAlign w:val="center"/>
          </w:tcPr>
          <w:p w14:paraId="23A0EDA8" w14:textId="77777777" w:rsidR="00900827"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成都体育学院</w:t>
            </w:r>
          </w:p>
          <w:p w14:paraId="6FCA075E" w14:textId="77777777" w:rsidR="000B0A16" w:rsidRPr="00EE765D" w:rsidRDefault="000B0A16" w:rsidP="007030D9">
            <w:pPr>
              <w:jc w:val="center"/>
              <w:rPr>
                <w:rFonts w:asciiTheme="minorEastAsia" w:hAnsiTheme="minorEastAsia" w:cs="宋体"/>
                <w:sz w:val="24"/>
                <w:szCs w:val="28"/>
              </w:rPr>
            </w:pPr>
            <w:r>
              <w:rPr>
                <w:rFonts w:asciiTheme="minorEastAsia" w:hAnsiTheme="minorEastAsia" w:cs="宋体" w:hint="eastAsia"/>
                <w:sz w:val="24"/>
                <w:szCs w:val="28"/>
              </w:rPr>
              <w:t>成都信息工程大学</w:t>
            </w:r>
          </w:p>
        </w:tc>
        <w:tc>
          <w:tcPr>
            <w:tcW w:w="1610" w:type="dxa"/>
            <w:vAlign w:val="center"/>
          </w:tcPr>
          <w:p w14:paraId="348989F9" w14:textId="77777777" w:rsidR="00900827" w:rsidRPr="00EE765D"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体育教育</w:t>
            </w:r>
          </w:p>
        </w:tc>
      </w:tr>
      <w:tr w:rsidR="00900827" w14:paraId="61817224" w14:textId="77777777" w:rsidTr="000B0A16">
        <w:trPr>
          <w:trHeight w:val="585"/>
        </w:trPr>
        <w:tc>
          <w:tcPr>
            <w:tcW w:w="2376" w:type="dxa"/>
            <w:tcBorders>
              <w:top w:val="single" w:sz="4" w:space="0" w:color="auto"/>
            </w:tcBorders>
            <w:vAlign w:val="center"/>
          </w:tcPr>
          <w:p w14:paraId="705B8085" w14:textId="77777777" w:rsidR="00900827" w:rsidRDefault="00C0633E" w:rsidP="007030D9">
            <w:pPr>
              <w:jc w:val="center"/>
              <w:rPr>
                <w:rFonts w:asciiTheme="minorEastAsia" w:hAnsiTheme="minorEastAsia" w:cs="宋体"/>
                <w:sz w:val="24"/>
                <w:szCs w:val="28"/>
              </w:rPr>
            </w:pPr>
            <w:r>
              <w:rPr>
                <w:rFonts w:asciiTheme="minorEastAsia" w:hAnsiTheme="minorEastAsia" w:cs="宋体" w:hint="eastAsia"/>
                <w:sz w:val="24"/>
                <w:szCs w:val="28"/>
              </w:rPr>
              <w:t>成人高考</w:t>
            </w:r>
          </w:p>
        </w:tc>
        <w:tc>
          <w:tcPr>
            <w:tcW w:w="2268" w:type="dxa"/>
            <w:vAlign w:val="center"/>
          </w:tcPr>
          <w:p w14:paraId="015E5CFD" w14:textId="77777777" w:rsidR="00900827" w:rsidRPr="00EE765D"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全</w:t>
            </w:r>
            <w:r w:rsidR="00AC4C0F">
              <w:rPr>
                <w:rFonts w:asciiTheme="minorEastAsia" w:hAnsiTheme="minorEastAsia" w:cs="宋体" w:hint="eastAsia"/>
                <w:sz w:val="24"/>
                <w:szCs w:val="28"/>
              </w:rPr>
              <w:t>部</w:t>
            </w:r>
            <w:r>
              <w:rPr>
                <w:rFonts w:asciiTheme="minorEastAsia" w:hAnsiTheme="minorEastAsia" w:cs="宋体" w:hint="eastAsia"/>
                <w:sz w:val="24"/>
                <w:szCs w:val="28"/>
              </w:rPr>
              <w:t>专业</w:t>
            </w:r>
          </w:p>
        </w:tc>
        <w:tc>
          <w:tcPr>
            <w:tcW w:w="2268" w:type="dxa"/>
            <w:vAlign w:val="center"/>
          </w:tcPr>
          <w:p w14:paraId="1C221454" w14:textId="77777777" w:rsidR="00900827" w:rsidRPr="00EE765D"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四川理工学院</w:t>
            </w:r>
          </w:p>
        </w:tc>
        <w:tc>
          <w:tcPr>
            <w:tcW w:w="1610" w:type="dxa"/>
            <w:vAlign w:val="center"/>
          </w:tcPr>
          <w:p w14:paraId="627299C1" w14:textId="77777777" w:rsidR="00900827" w:rsidRPr="00EE765D" w:rsidRDefault="006B1E46" w:rsidP="007030D9">
            <w:pPr>
              <w:jc w:val="center"/>
              <w:rPr>
                <w:rFonts w:asciiTheme="minorEastAsia" w:hAnsiTheme="minorEastAsia" w:cs="宋体"/>
                <w:sz w:val="24"/>
                <w:szCs w:val="28"/>
              </w:rPr>
            </w:pPr>
            <w:r>
              <w:rPr>
                <w:rFonts w:asciiTheme="minorEastAsia" w:hAnsiTheme="minorEastAsia" w:cs="宋体" w:hint="eastAsia"/>
                <w:sz w:val="24"/>
                <w:szCs w:val="28"/>
              </w:rPr>
              <w:t>对应专业</w:t>
            </w:r>
          </w:p>
        </w:tc>
      </w:tr>
    </w:tbl>
    <w:p w14:paraId="3E04BC53" w14:textId="77777777" w:rsidR="00E941C3" w:rsidRDefault="00E941C3" w:rsidP="00E941C3">
      <w:pPr>
        <w:jc w:val="center"/>
        <w:rPr>
          <w:rFonts w:asciiTheme="minorEastAsia" w:hAnsiTheme="minorEastAsia" w:cs="宋体"/>
          <w:sz w:val="22"/>
          <w:szCs w:val="28"/>
        </w:rPr>
      </w:pPr>
      <w:r>
        <w:rPr>
          <w:rFonts w:asciiTheme="minorEastAsia" w:hAnsiTheme="minorEastAsia" w:cs="宋体" w:hint="eastAsia"/>
          <w:sz w:val="22"/>
          <w:szCs w:val="28"/>
        </w:rPr>
        <w:t>表</w:t>
      </w:r>
      <w:r>
        <w:rPr>
          <w:rFonts w:asciiTheme="minorEastAsia" w:hAnsiTheme="minorEastAsia" w:cs="宋体"/>
          <w:sz w:val="22"/>
          <w:szCs w:val="28"/>
        </w:rPr>
        <w:t>2</w:t>
      </w:r>
      <w:r>
        <w:rPr>
          <w:rFonts w:asciiTheme="minorEastAsia" w:hAnsiTheme="minorEastAsia" w:cs="宋体" w:hint="eastAsia"/>
          <w:sz w:val="22"/>
          <w:szCs w:val="28"/>
        </w:rPr>
        <w:t>-</w:t>
      </w:r>
      <w:r>
        <w:rPr>
          <w:rFonts w:asciiTheme="minorEastAsia" w:hAnsiTheme="minorEastAsia" w:cs="宋体"/>
          <w:sz w:val="22"/>
          <w:szCs w:val="28"/>
        </w:rPr>
        <w:t>3</w:t>
      </w:r>
      <w:r>
        <w:rPr>
          <w:rFonts w:asciiTheme="minorEastAsia" w:hAnsiTheme="minorEastAsia" w:cs="宋体" w:hint="eastAsia"/>
          <w:sz w:val="22"/>
          <w:szCs w:val="28"/>
        </w:rPr>
        <w:t>学生升学渠道</w:t>
      </w:r>
    </w:p>
    <w:p w14:paraId="56B98F8C" w14:textId="77777777" w:rsidR="00900827" w:rsidRDefault="00900827" w:rsidP="00900827">
      <w:pPr>
        <w:rPr>
          <w:rFonts w:asciiTheme="minorEastAsia" w:hAnsiTheme="minorEastAsia" w:cs="宋体"/>
          <w:bCs/>
          <w:sz w:val="28"/>
          <w:szCs w:val="2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1642"/>
        <w:gridCol w:w="1643"/>
        <w:gridCol w:w="1643"/>
        <w:gridCol w:w="1643"/>
      </w:tblGrid>
      <w:tr w:rsidR="00AE2EC1" w14:paraId="38FBF0A6" w14:textId="77777777" w:rsidTr="001C786F">
        <w:trPr>
          <w:trHeight w:val="852"/>
        </w:trPr>
        <w:tc>
          <w:tcPr>
            <w:tcW w:w="1951" w:type="dxa"/>
            <w:tcBorders>
              <w:top w:val="nil"/>
              <w:bottom w:val="single" w:sz="4" w:space="0" w:color="auto"/>
            </w:tcBorders>
            <w:shd w:val="clear" w:color="auto" w:fill="00B0F0"/>
            <w:vAlign w:val="center"/>
          </w:tcPr>
          <w:p w14:paraId="27C4CE12" w14:textId="77777777" w:rsidR="00AE2EC1" w:rsidRPr="00EE765D" w:rsidRDefault="00AE2EC1" w:rsidP="007030D9">
            <w:pPr>
              <w:jc w:val="center"/>
              <w:rPr>
                <w:rFonts w:asciiTheme="minorEastAsia" w:hAnsiTheme="minorEastAsia" w:cs="宋体"/>
                <w:b/>
                <w:sz w:val="24"/>
                <w:szCs w:val="28"/>
              </w:rPr>
            </w:pPr>
            <w:r>
              <w:rPr>
                <w:rFonts w:asciiTheme="minorEastAsia" w:hAnsiTheme="minorEastAsia" w:cs="宋体" w:hint="eastAsia"/>
                <w:b/>
                <w:sz w:val="24"/>
                <w:szCs w:val="28"/>
              </w:rPr>
              <w:t>学</w:t>
            </w:r>
            <w:r w:rsidR="001E138E">
              <w:rPr>
                <w:rFonts w:asciiTheme="minorEastAsia" w:hAnsiTheme="minorEastAsia" w:cs="宋体" w:hint="eastAsia"/>
                <w:b/>
                <w:sz w:val="24"/>
                <w:szCs w:val="28"/>
              </w:rPr>
              <w:t xml:space="preserve"> </w:t>
            </w:r>
            <w:r w:rsidR="001E138E">
              <w:rPr>
                <w:rFonts w:asciiTheme="minorEastAsia" w:hAnsiTheme="minorEastAsia" w:cs="宋体"/>
                <w:b/>
                <w:sz w:val="24"/>
                <w:szCs w:val="28"/>
              </w:rPr>
              <w:t xml:space="preserve"> </w:t>
            </w:r>
            <w:r>
              <w:rPr>
                <w:rFonts w:asciiTheme="minorEastAsia" w:hAnsiTheme="minorEastAsia" w:cs="宋体" w:hint="eastAsia"/>
                <w:b/>
                <w:sz w:val="24"/>
                <w:szCs w:val="28"/>
              </w:rPr>
              <w:t>年</w:t>
            </w:r>
          </w:p>
        </w:tc>
        <w:tc>
          <w:tcPr>
            <w:tcW w:w="1642" w:type="dxa"/>
            <w:tcBorders>
              <w:top w:val="nil"/>
              <w:bottom w:val="single" w:sz="4" w:space="0" w:color="auto"/>
            </w:tcBorders>
            <w:shd w:val="clear" w:color="auto" w:fill="00B0F0"/>
            <w:vAlign w:val="center"/>
          </w:tcPr>
          <w:p w14:paraId="442244B5" w14:textId="77777777" w:rsidR="00AE2EC1" w:rsidRDefault="00AE2EC1" w:rsidP="007030D9">
            <w:pPr>
              <w:jc w:val="center"/>
              <w:rPr>
                <w:rFonts w:asciiTheme="minorEastAsia" w:hAnsiTheme="minorEastAsia" w:cs="宋体"/>
                <w:b/>
                <w:sz w:val="24"/>
                <w:szCs w:val="28"/>
              </w:rPr>
            </w:pPr>
            <w:r>
              <w:rPr>
                <w:rFonts w:asciiTheme="minorEastAsia" w:hAnsiTheme="minorEastAsia" w:cs="宋体" w:hint="eastAsia"/>
                <w:b/>
                <w:sz w:val="24"/>
                <w:szCs w:val="28"/>
              </w:rPr>
              <w:t>普通高考</w:t>
            </w:r>
          </w:p>
          <w:p w14:paraId="71B2A81F" w14:textId="77777777" w:rsidR="00AE2EC1" w:rsidRPr="00EE765D" w:rsidRDefault="00AE2EC1" w:rsidP="007030D9">
            <w:pPr>
              <w:jc w:val="center"/>
              <w:rPr>
                <w:rFonts w:asciiTheme="minorEastAsia" w:hAnsiTheme="minorEastAsia" w:cs="宋体"/>
                <w:b/>
                <w:sz w:val="24"/>
                <w:szCs w:val="28"/>
              </w:rPr>
            </w:pPr>
            <w:r>
              <w:rPr>
                <w:rFonts w:asciiTheme="minorEastAsia" w:hAnsiTheme="minorEastAsia" w:cs="宋体" w:hint="eastAsia"/>
                <w:b/>
                <w:sz w:val="24"/>
                <w:szCs w:val="28"/>
              </w:rPr>
              <w:t>升学率</w:t>
            </w:r>
          </w:p>
        </w:tc>
        <w:tc>
          <w:tcPr>
            <w:tcW w:w="1643" w:type="dxa"/>
            <w:tcBorders>
              <w:top w:val="nil"/>
              <w:bottom w:val="single" w:sz="4" w:space="0" w:color="auto"/>
            </w:tcBorders>
            <w:shd w:val="clear" w:color="auto" w:fill="00B0F0"/>
            <w:vAlign w:val="center"/>
          </w:tcPr>
          <w:p w14:paraId="6DE89B54" w14:textId="77777777" w:rsidR="00AE2EC1" w:rsidRPr="00EE765D" w:rsidRDefault="00AE2EC1" w:rsidP="007030D9">
            <w:pPr>
              <w:jc w:val="center"/>
              <w:rPr>
                <w:rFonts w:asciiTheme="minorEastAsia" w:hAnsiTheme="minorEastAsia" w:cs="宋体"/>
                <w:b/>
                <w:sz w:val="24"/>
                <w:szCs w:val="28"/>
              </w:rPr>
            </w:pPr>
            <w:r>
              <w:rPr>
                <w:rFonts w:asciiTheme="minorEastAsia" w:hAnsiTheme="minorEastAsia" w:cs="宋体" w:hint="eastAsia"/>
                <w:b/>
                <w:sz w:val="24"/>
                <w:szCs w:val="28"/>
              </w:rPr>
              <w:t>单招升学率</w:t>
            </w:r>
          </w:p>
        </w:tc>
        <w:tc>
          <w:tcPr>
            <w:tcW w:w="1643" w:type="dxa"/>
            <w:tcBorders>
              <w:top w:val="nil"/>
              <w:bottom w:val="single" w:sz="4" w:space="0" w:color="auto"/>
            </w:tcBorders>
            <w:shd w:val="clear" w:color="auto" w:fill="00B0F0"/>
            <w:vAlign w:val="center"/>
          </w:tcPr>
          <w:p w14:paraId="0F9BDF47" w14:textId="77777777" w:rsidR="00AE2EC1" w:rsidRPr="00EE765D" w:rsidRDefault="00AE2EC1" w:rsidP="00AE2EC1">
            <w:pPr>
              <w:jc w:val="center"/>
              <w:rPr>
                <w:rFonts w:asciiTheme="minorEastAsia" w:hAnsiTheme="minorEastAsia" w:cs="宋体"/>
                <w:b/>
                <w:sz w:val="24"/>
                <w:szCs w:val="28"/>
              </w:rPr>
            </w:pPr>
            <w:r>
              <w:rPr>
                <w:rFonts w:asciiTheme="minorEastAsia" w:hAnsiTheme="minorEastAsia" w:cs="宋体" w:hint="eastAsia"/>
                <w:b/>
                <w:sz w:val="24"/>
                <w:szCs w:val="28"/>
              </w:rPr>
              <w:t>自考升学率</w:t>
            </w:r>
          </w:p>
        </w:tc>
        <w:tc>
          <w:tcPr>
            <w:tcW w:w="1643" w:type="dxa"/>
            <w:tcBorders>
              <w:top w:val="nil"/>
              <w:bottom w:val="single" w:sz="4" w:space="0" w:color="auto"/>
            </w:tcBorders>
            <w:shd w:val="clear" w:color="auto" w:fill="00B0F0"/>
            <w:vAlign w:val="center"/>
          </w:tcPr>
          <w:p w14:paraId="69D160B6" w14:textId="77777777" w:rsidR="00AE2EC1" w:rsidRDefault="00AE2EC1" w:rsidP="007030D9">
            <w:pPr>
              <w:jc w:val="center"/>
              <w:rPr>
                <w:rFonts w:asciiTheme="minorEastAsia" w:hAnsiTheme="minorEastAsia" w:cs="宋体"/>
                <w:b/>
                <w:sz w:val="24"/>
                <w:szCs w:val="28"/>
              </w:rPr>
            </w:pPr>
            <w:r>
              <w:rPr>
                <w:rFonts w:asciiTheme="minorEastAsia" w:hAnsiTheme="minorEastAsia" w:cs="宋体" w:hint="eastAsia"/>
                <w:b/>
                <w:sz w:val="24"/>
                <w:szCs w:val="28"/>
              </w:rPr>
              <w:t>成人高考</w:t>
            </w:r>
          </w:p>
          <w:p w14:paraId="20780F9E" w14:textId="77777777" w:rsidR="00AE2EC1" w:rsidRPr="00EE765D" w:rsidRDefault="00AE2EC1" w:rsidP="007030D9">
            <w:pPr>
              <w:jc w:val="center"/>
              <w:rPr>
                <w:rFonts w:asciiTheme="minorEastAsia" w:hAnsiTheme="minorEastAsia" w:cs="宋体"/>
                <w:b/>
                <w:sz w:val="24"/>
                <w:szCs w:val="28"/>
              </w:rPr>
            </w:pPr>
            <w:r>
              <w:rPr>
                <w:rFonts w:asciiTheme="minorEastAsia" w:hAnsiTheme="minorEastAsia" w:cs="宋体" w:hint="eastAsia"/>
                <w:b/>
                <w:sz w:val="24"/>
                <w:szCs w:val="28"/>
              </w:rPr>
              <w:t>升学率</w:t>
            </w:r>
          </w:p>
        </w:tc>
      </w:tr>
      <w:tr w:rsidR="00AD2F68" w14:paraId="0B10F470" w14:textId="77777777" w:rsidTr="00AE2EC1">
        <w:trPr>
          <w:trHeight w:val="585"/>
        </w:trPr>
        <w:tc>
          <w:tcPr>
            <w:tcW w:w="1951" w:type="dxa"/>
            <w:tcBorders>
              <w:top w:val="single" w:sz="4" w:space="0" w:color="auto"/>
            </w:tcBorders>
            <w:vAlign w:val="center"/>
          </w:tcPr>
          <w:p w14:paraId="344BD863" w14:textId="77777777" w:rsidR="00AD2F68" w:rsidRPr="00EE765D" w:rsidRDefault="00AD2F68" w:rsidP="00AD2F68">
            <w:pPr>
              <w:jc w:val="center"/>
              <w:rPr>
                <w:rFonts w:asciiTheme="minorEastAsia" w:hAnsiTheme="minorEastAsia" w:cs="宋体"/>
                <w:sz w:val="24"/>
                <w:szCs w:val="28"/>
              </w:rPr>
            </w:pPr>
            <w:r w:rsidRPr="00EE765D">
              <w:rPr>
                <w:rFonts w:asciiTheme="minorEastAsia" w:hAnsiTheme="minorEastAsia" w:cs="宋体" w:hint="eastAsia"/>
                <w:sz w:val="24"/>
                <w:szCs w:val="28"/>
              </w:rPr>
              <w:t>2</w:t>
            </w:r>
            <w:r w:rsidRPr="00EE765D">
              <w:rPr>
                <w:rFonts w:asciiTheme="minorEastAsia" w:hAnsiTheme="minorEastAsia" w:cs="宋体"/>
                <w:sz w:val="24"/>
                <w:szCs w:val="28"/>
              </w:rPr>
              <w:t>01</w:t>
            </w:r>
            <w:r>
              <w:rPr>
                <w:rFonts w:asciiTheme="minorEastAsia" w:hAnsiTheme="minorEastAsia" w:cs="宋体"/>
                <w:sz w:val="24"/>
                <w:szCs w:val="28"/>
              </w:rPr>
              <w:t>7</w:t>
            </w:r>
            <w:r w:rsidRPr="00EE765D">
              <w:rPr>
                <w:rFonts w:asciiTheme="minorEastAsia" w:hAnsiTheme="minorEastAsia" w:cs="宋体"/>
                <w:sz w:val="24"/>
                <w:szCs w:val="28"/>
              </w:rPr>
              <w:t>—201</w:t>
            </w:r>
            <w:r>
              <w:rPr>
                <w:rFonts w:asciiTheme="minorEastAsia" w:hAnsiTheme="minorEastAsia" w:cs="宋体"/>
                <w:sz w:val="24"/>
                <w:szCs w:val="28"/>
              </w:rPr>
              <w:t>8</w:t>
            </w:r>
            <w:r w:rsidRPr="00EE765D">
              <w:rPr>
                <w:rFonts w:asciiTheme="minorEastAsia" w:hAnsiTheme="minorEastAsia" w:cs="宋体" w:hint="eastAsia"/>
                <w:sz w:val="24"/>
                <w:szCs w:val="28"/>
              </w:rPr>
              <w:t>学年</w:t>
            </w:r>
          </w:p>
        </w:tc>
        <w:tc>
          <w:tcPr>
            <w:tcW w:w="1642" w:type="dxa"/>
            <w:tcBorders>
              <w:top w:val="single" w:sz="4" w:space="0" w:color="auto"/>
            </w:tcBorders>
            <w:vAlign w:val="center"/>
          </w:tcPr>
          <w:p w14:paraId="5CB91DC3" w14:textId="77777777" w:rsidR="00AD2F68" w:rsidRPr="00EE765D" w:rsidRDefault="00AD2F68" w:rsidP="00AD2F68">
            <w:pPr>
              <w:jc w:val="center"/>
              <w:rPr>
                <w:rFonts w:asciiTheme="minorEastAsia" w:hAnsiTheme="minorEastAsia" w:cs="宋体"/>
                <w:sz w:val="24"/>
                <w:szCs w:val="28"/>
              </w:rPr>
            </w:pPr>
            <w:r>
              <w:rPr>
                <w:rFonts w:asciiTheme="minorEastAsia" w:hAnsiTheme="minorEastAsia" w:cs="宋体"/>
                <w:sz w:val="24"/>
                <w:szCs w:val="28"/>
              </w:rPr>
              <w:t>14.5</w:t>
            </w:r>
            <w:r>
              <w:rPr>
                <w:rFonts w:asciiTheme="minorEastAsia" w:hAnsiTheme="minorEastAsia" w:cs="宋体" w:hint="eastAsia"/>
                <w:sz w:val="24"/>
                <w:szCs w:val="28"/>
              </w:rPr>
              <w:t>%</w:t>
            </w:r>
          </w:p>
        </w:tc>
        <w:tc>
          <w:tcPr>
            <w:tcW w:w="1643" w:type="dxa"/>
            <w:tcBorders>
              <w:top w:val="single" w:sz="4" w:space="0" w:color="auto"/>
            </w:tcBorders>
            <w:vAlign w:val="center"/>
          </w:tcPr>
          <w:p w14:paraId="44B7ACD6" w14:textId="77777777" w:rsidR="00AD2F68" w:rsidRPr="00EE765D" w:rsidRDefault="00AD2F68" w:rsidP="00AD2F68">
            <w:pPr>
              <w:jc w:val="center"/>
              <w:rPr>
                <w:rFonts w:asciiTheme="minorEastAsia" w:hAnsiTheme="minorEastAsia" w:cs="宋体"/>
                <w:sz w:val="24"/>
                <w:szCs w:val="28"/>
              </w:rPr>
            </w:pPr>
            <w:r>
              <w:rPr>
                <w:rFonts w:asciiTheme="minorEastAsia" w:hAnsiTheme="minorEastAsia" w:cs="宋体"/>
                <w:sz w:val="24"/>
                <w:szCs w:val="28"/>
              </w:rPr>
              <w:t>25.6</w:t>
            </w:r>
            <w:r>
              <w:rPr>
                <w:rFonts w:asciiTheme="minorEastAsia" w:hAnsiTheme="minorEastAsia" w:cs="宋体" w:hint="eastAsia"/>
                <w:sz w:val="24"/>
                <w:szCs w:val="28"/>
              </w:rPr>
              <w:t>%</w:t>
            </w:r>
          </w:p>
        </w:tc>
        <w:tc>
          <w:tcPr>
            <w:tcW w:w="1643" w:type="dxa"/>
            <w:tcBorders>
              <w:top w:val="single" w:sz="4" w:space="0" w:color="auto"/>
            </w:tcBorders>
            <w:vAlign w:val="center"/>
          </w:tcPr>
          <w:p w14:paraId="556E7644" w14:textId="77777777" w:rsidR="00AD2F68" w:rsidRPr="00EE765D" w:rsidRDefault="00AD2F68" w:rsidP="00AD2F68">
            <w:pPr>
              <w:jc w:val="center"/>
              <w:rPr>
                <w:rFonts w:asciiTheme="minorEastAsia" w:hAnsiTheme="minorEastAsia" w:cs="宋体"/>
                <w:sz w:val="24"/>
                <w:szCs w:val="28"/>
              </w:rPr>
            </w:pPr>
            <w:r>
              <w:rPr>
                <w:rFonts w:asciiTheme="minorEastAsia" w:hAnsiTheme="minorEastAsia" w:cs="宋体"/>
                <w:sz w:val="24"/>
                <w:szCs w:val="28"/>
              </w:rPr>
              <w:t>6.5</w:t>
            </w:r>
            <w:r>
              <w:rPr>
                <w:rFonts w:asciiTheme="minorEastAsia" w:hAnsiTheme="minorEastAsia" w:cs="宋体" w:hint="eastAsia"/>
                <w:sz w:val="24"/>
                <w:szCs w:val="28"/>
              </w:rPr>
              <w:t>%</w:t>
            </w:r>
          </w:p>
        </w:tc>
        <w:tc>
          <w:tcPr>
            <w:tcW w:w="1643" w:type="dxa"/>
            <w:tcBorders>
              <w:top w:val="single" w:sz="4" w:space="0" w:color="auto"/>
            </w:tcBorders>
            <w:vAlign w:val="center"/>
          </w:tcPr>
          <w:p w14:paraId="09BBF775" w14:textId="77777777" w:rsidR="00AD2F68" w:rsidRPr="00EE765D" w:rsidRDefault="00AD2F68" w:rsidP="00AD2F68">
            <w:pPr>
              <w:jc w:val="center"/>
              <w:rPr>
                <w:rFonts w:asciiTheme="minorEastAsia" w:hAnsiTheme="minorEastAsia" w:cs="宋体"/>
                <w:sz w:val="24"/>
                <w:szCs w:val="28"/>
              </w:rPr>
            </w:pPr>
            <w:r>
              <w:rPr>
                <w:rFonts w:asciiTheme="minorEastAsia" w:hAnsiTheme="minorEastAsia" w:cs="宋体"/>
                <w:sz w:val="24"/>
                <w:szCs w:val="28"/>
              </w:rPr>
              <w:t>47.78</w:t>
            </w:r>
            <w:r>
              <w:rPr>
                <w:rFonts w:asciiTheme="minorEastAsia" w:hAnsiTheme="minorEastAsia" w:cs="宋体" w:hint="eastAsia"/>
                <w:sz w:val="24"/>
                <w:szCs w:val="28"/>
              </w:rPr>
              <w:t>%</w:t>
            </w:r>
          </w:p>
        </w:tc>
      </w:tr>
      <w:tr w:rsidR="00AD2F68" w14:paraId="04CC9183" w14:textId="77777777" w:rsidTr="000B0A16">
        <w:trPr>
          <w:trHeight w:val="585"/>
        </w:trPr>
        <w:tc>
          <w:tcPr>
            <w:tcW w:w="1951" w:type="dxa"/>
            <w:tcBorders>
              <w:top w:val="single" w:sz="4" w:space="0" w:color="auto"/>
              <w:bottom w:val="single" w:sz="4" w:space="0" w:color="auto"/>
            </w:tcBorders>
            <w:vAlign w:val="center"/>
          </w:tcPr>
          <w:p w14:paraId="247E1141" w14:textId="77777777" w:rsidR="00AD2F68" w:rsidRPr="00EE765D" w:rsidRDefault="00AD2F68" w:rsidP="00AD2F68">
            <w:pPr>
              <w:jc w:val="center"/>
              <w:rPr>
                <w:rFonts w:asciiTheme="minorEastAsia" w:hAnsiTheme="minorEastAsia" w:cs="宋体"/>
                <w:sz w:val="24"/>
                <w:szCs w:val="28"/>
              </w:rPr>
            </w:pPr>
            <w:r w:rsidRPr="00EE765D">
              <w:rPr>
                <w:rFonts w:asciiTheme="minorEastAsia" w:hAnsiTheme="minorEastAsia" w:cs="宋体" w:hint="eastAsia"/>
                <w:sz w:val="24"/>
                <w:szCs w:val="28"/>
              </w:rPr>
              <w:t>2</w:t>
            </w:r>
            <w:r w:rsidRPr="00EE765D">
              <w:rPr>
                <w:rFonts w:asciiTheme="minorEastAsia" w:hAnsiTheme="minorEastAsia" w:cs="宋体"/>
                <w:sz w:val="24"/>
                <w:szCs w:val="28"/>
              </w:rPr>
              <w:t>01</w:t>
            </w:r>
            <w:r>
              <w:rPr>
                <w:rFonts w:asciiTheme="minorEastAsia" w:hAnsiTheme="minorEastAsia" w:cs="宋体"/>
                <w:sz w:val="24"/>
                <w:szCs w:val="28"/>
              </w:rPr>
              <w:t>8</w:t>
            </w:r>
            <w:r w:rsidRPr="00EE765D">
              <w:rPr>
                <w:rFonts w:asciiTheme="minorEastAsia" w:hAnsiTheme="minorEastAsia" w:cs="宋体"/>
                <w:sz w:val="24"/>
                <w:szCs w:val="28"/>
              </w:rPr>
              <w:t>—201</w:t>
            </w:r>
            <w:r>
              <w:rPr>
                <w:rFonts w:asciiTheme="minorEastAsia" w:hAnsiTheme="minorEastAsia" w:cs="宋体"/>
                <w:sz w:val="24"/>
                <w:szCs w:val="28"/>
              </w:rPr>
              <w:t>9</w:t>
            </w:r>
            <w:r w:rsidRPr="00EE765D">
              <w:rPr>
                <w:rFonts w:asciiTheme="minorEastAsia" w:hAnsiTheme="minorEastAsia" w:cs="宋体" w:hint="eastAsia"/>
                <w:sz w:val="24"/>
                <w:szCs w:val="28"/>
              </w:rPr>
              <w:t>学年</w:t>
            </w:r>
          </w:p>
        </w:tc>
        <w:tc>
          <w:tcPr>
            <w:tcW w:w="1642" w:type="dxa"/>
            <w:tcBorders>
              <w:top w:val="single" w:sz="4" w:space="0" w:color="auto"/>
              <w:bottom w:val="single" w:sz="4" w:space="0" w:color="auto"/>
            </w:tcBorders>
            <w:vAlign w:val="center"/>
          </w:tcPr>
          <w:p w14:paraId="1368B6AB" w14:textId="77777777" w:rsidR="00AD2F68" w:rsidRDefault="00AD2F68" w:rsidP="00AD2F68">
            <w:pPr>
              <w:jc w:val="center"/>
              <w:rPr>
                <w:rFonts w:asciiTheme="minorEastAsia" w:hAnsiTheme="minorEastAsia" w:cs="宋体"/>
                <w:sz w:val="24"/>
                <w:szCs w:val="28"/>
              </w:rPr>
            </w:pPr>
            <w:r>
              <w:rPr>
                <w:rFonts w:asciiTheme="minorEastAsia" w:hAnsiTheme="minorEastAsia" w:cs="宋体" w:hint="eastAsia"/>
                <w:sz w:val="24"/>
                <w:szCs w:val="28"/>
              </w:rPr>
              <w:t>1</w:t>
            </w:r>
            <w:r>
              <w:rPr>
                <w:rFonts w:asciiTheme="minorEastAsia" w:hAnsiTheme="minorEastAsia" w:cs="宋体"/>
                <w:sz w:val="24"/>
                <w:szCs w:val="28"/>
              </w:rPr>
              <w:t>5.6</w:t>
            </w:r>
            <w:r>
              <w:rPr>
                <w:rFonts w:asciiTheme="minorEastAsia" w:hAnsiTheme="minorEastAsia" w:cs="宋体" w:hint="eastAsia"/>
                <w:sz w:val="24"/>
                <w:szCs w:val="28"/>
              </w:rPr>
              <w:t>%</w:t>
            </w:r>
          </w:p>
        </w:tc>
        <w:tc>
          <w:tcPr>
            <w:tcW w:w="1643" w:type="dxa"/>
            <w:tcBorders>
              <w:top w:val="single" w:sz="4" w:space="0" w:color="auto"/>
              <w:bottom w:val="single" w:sz="4" w:space="0" w:color="auto"/>
            </w:tcBorders>
            <w:vAlign w:val="center"/>
          </w:tcPr>
          <w:p w14:paraId="33347F9C" w14:textId="77777777" w:rsidR="00AD2F68" w:rsidRDefault="00AD2F68" w:rsidP="00AD2F68">
            <w:pPr>
              <w:jc w:val="center"/>
              <w:rPr>
                <w:rFonts w:asciiTheme="minorEastAsia" w:hAnsiTheme="minorEastAsia" w:cs="宋体"/>
                <w:sz w:val="24"/>
                <w:szCs w:val="28"/>
              </w:rPr>
            </w:pPr>
            <w:r>
              <w:rPr>
                <w:rFonts w:asciiTheme="minorEastAsia" w:hAnsiTheme="minorEastAsia" w:cs="宋体"/>
                <w:sz w:val="24"/>
                <w:szCs w:val="28"/>
              </w:rPr>
              <w:t>8</w:t>
            </w:r>
            <w:r>
              <w:rPr>
                <w:rFonts w:asciiTheme="minorEastAsia" w:hAnsiTheme="minorEastAsia" w:cs="宋体" w:hint="eastAsia"/>
                <w:sz w:val="24"/>
                <w:szCs w:val="28"/>
              </w:rPr>
              <w:t>%</w:t>
            </w:r>
          </w:p>
        </w:tc>
        <w:tc>
          <w:tcPr>
            <w:tcW w:w="1643" w:type="dxa"/>
            <w:tcBorders>
              <w:top w:val="single" w:sz="4" w:space="0" w:color="auto"/>
              <w:bottom w:val="single" w:sz="4" w:space="0" w:color="auto"/>
            </w:tcBorders>
            <w:vAlign w:val="center"/>
          </w:tcPr>
          <w:p w14:paraId="00105413" w14:textId="77777777" w:rsidR="00AD2F68" w:rsidRDefault="00AD2F68" w:rsidP="00AD2F68">
            <w:pPr>
              <w:jc w:val="center"/>
              <w:rPr>
                <w:rFonts w:asciiTheme="minorEastAsia" w:hAnsiTheme="minorEastAsia" w:cs="宋体"/>
                <w:sz w:val="24"/>
                <w:szCs w:val="28"/>
              </w:rPr>
            </w:pPr>
            <w:r>
              <w:rPr>
                <w:rFonts w:asciiTheme="minorEastAsia" w:hAnsiTheme="minorEastAsia" w:cs="宋体" w:hint="eastAsia"/>
                <w:sz w:val="24"/>
                <w:szCs w:val="28"/>
              </w:rPr>
              <w:t>1</w:t>
            </w:r>
            <w:r>
              <w:rPr>
                <w:rFonts w:asciiTheme="minorEastAsia" w:hAnsiTheme="minorEastAsia" w:cs="宋体"/>
                <w:sz w:val="24"/>
                <w:szCs w:val="28"/>
              </w:rPr>
              <w:t>5.55</w:t>
            </w:r>
            <w:r>
              <w:rPr>
                <w:rFonts w:asciiTheme="minorEastAsia" w:hAnsiTheme="minorEastAsia" w:cs="宋体" w:hint="eastAsia"/>
                <w:sz w:val="24"/>
                <w:szCs w:val="28"/>
              </w:rPr>
              <w:t>%</w:t>
            </w:r>
          </w:p>
        </w:tc>
        <w:tc>
          <w:tcPr>
            <w:tcW w:w="1643" w:type="dxa"/>
            <w:tcBorders>
              <w:top w:val="single" w:sz="4" w:space="0" w:color="auto"/>
              <w:bottom w:val="single" w:sz="4" w:space="0" w:color="auto"/>
            </w:tcBorders>
            <w:vAlign w:val="center"/>
          </w:tcPr>
          <w:p w14:paraId="0D760C8F" w14:textId="77777777" w:rsidR="00AD2F68" w:rsidRDefault="00AD2F68" w:rsidP="00AD2F68">
            <w:pPr>
              <w:jc w:val="center"/>
              <w:rPr>
                <w:rFonts w:asciiTheme="minorEastAsia" w:hAnsiTheme="minorEastAsia" w:cs="宋体"/>
                <w:sz w:val="24"/>
                <w:szCs w:val="28"/>
              </w:rPr>
            </w:pPr>
            <w:r>
              <w:rPr>
                <w:rFonts w:asciiTheme="minorEastAsia" w:hAnsiTheme="minorEastAsia" w:cs="宋体" w:hint="eastAsia"/>
                <w:sz w:val="24"/>
                <w:szCs w:val="28"/>
              </w:rPr>
              <w:t>5</w:t>
            </w:r>
            <w:r>
              <w:rPr>
                <w:rFonts w:asciiTheme="minorEastAsia" w:hAnsiTheme="minorEastAsia" w:cs="宋体"/>
                <w:sz w:val="24"/>
                <w:szCs w:val="28"/>
              </w:rPr>
              <w:t>3.65</w:t>
            </w:r>
            <w:r>
              <w:rPr>
                <w:rFonts w:asciiTheme="minorEastAsia" w:hAnsiTheme="minorEastAsia" w:cs="宋体" w:hint="eastAsia"/>
                <w:sz w:val="24"/>
                <w:szCs w:val="28"/>
              </w:rPr>
              <w:t>%</w:t>
            </w:r>
          </w:p>
        </w:tc>
      </w:tr>
      <w:tr w:rsidR="00AD2F68" w14:paraId="53080EEF" w14:textId="77777777" w:rsidTr="00AE2EC1">
        <w:trPr>
          <w:trHeight w:val="585"/>
        </w:trPr>
        <w:tc>
          <w:tcPr>
            <w:tcW w:w="1951" w:type="dxa"/>
            <w:tcBorders>
              <w:top w:val="single" w:sz="4" w:space="0" w:color="auto"/>
            </w:tcBorders>
            <w:vAlign w:val="center"/>
          </w:tcPr>
          <w:p w14:paraId="36F6FB44" w14:textId="77777777" w:rsidR="00AD2F68" w:rsidRPr="00EE765D" w:rsidRDefault="00AD2F68" w:rsidP="00AD2F68">
            <w:pPr>
              <w:jc w:val="center"/>
              <w:rPr>
                <w:rFonts w:asciiTheme="minorEastAsia" w:hAnsiTheme="minorEastAsia" w:cs="宋体"/>
                <w:sz w:val="24"/>
                <w:szCs w:val="28"/>
              </w:rPr>
            </w:pPr>
            <w:r>
              <w:rPr>
                <w:rFonts w:asciiTheme="minorEastAsia" w:hAnsiTheme="minorEastAsia" w:cs="宋体" w:hint="eastAsia"/>
                <w:sz w:val="24"/>
                <w:szCs w:val="28"/>
              </w:rPr>
              <w:t>2</w:t>
            </w:r>
            <w:r>
              <w:rPr>
                <w:rFonts w:asciiTheme="minorEastAsia" w:hAnsiTheme="minorEastAsia" w:cs="宋体"/>
                <w:sz w:val="24"/>
                <w:szCs w:val="28"/>
              </w:rPr>
              <w:t>019</w:t>
            </w:r>
            <w:r w:rsidRPr="00EE765D">
              <w:rPr>
                <w:rFonts w:asciiTheme="minorEastAsia" w:hAnsiTheme="minorEastAsia" w:cs="宋体"/>
                <w:sz w:val="24"/>
                <w:szCs w:val="28"/>
              </w:rPr>
              <w:t>—</w:t>
            </w:r>
            <w:r>
              <w:rPr>
                <w:rFonts w:asciiTheme="minorEastAsia" w:hAnsiTheme="minorEastAsia" w:cs="宋体"/>
                <w:sz w:val="24"/>
                <w:szCs w:val="28"/>
              </w:rPr>
              <w:t>2020</w:t>
            </w:r>
            <w:r>
              <w:rPr>
                <w:rFonts w:asciiTheme="minorEastAsia" w:hAnsiTheme="minorEastAsia" w:cs="宋体" w:hint="eastAsia"/>
                <w:sz w:val="24"/>
                <w:szCs w:val="28"/>
              </w:rPr>
              <w:t>学年</w:t>
            </w:r>
          </w:p>
        </w:tc>
        <w:tc>
          <w:tcPr>
            <w:tcW w:w="1642" w:type="dxa"/>
            <w:tcBorders>
              <w:top w:val="single" w:sz="4" w:space="0" w:color="auto"/>
            </w:tcBorders>
            <w:vAlign w:val="center"/>
          </w:tcPr>
          <w:p w14:paraId="3C123B96" w14:textId="77777777" w:rsidR="00AD2F68" w:rsidRDefault="00AD2F68" w:rsidP="00AD2F68">
            <w:pPr>
              <w:jc w:val="center"/>
              <w:rPr>
                <w:rFonts w:asciiTheme="minorEastAsia" w:hAnsiTheme="minorEastAsia" w:cs="宋体"/>
                <w:sz w:val="24"/>
                <w:szCs w:val="28"/>
              </w:rPr>
            </w:pPr>
            <w:r>
              <w:rPr>
                <w:rFonts w:asciiTheme="minorEastAsia" w:hAnsiTheme="minorEastAsia" w:cs="宋体" w:hint="eastAsia"/>
                <w:sz w:val="24"/>
                <w:szCs w:val="28"/>
              </w:rPr>
              <w:t>1</w:t>
            </w:r>
            <w:r>
              <w:rPr>
                <w:rFonts w:asciiTheme="minorEastAsia" w:hAnsiTheme="minorEastAsia" w:cs="宋体"/>
                <w:sz w:val="24"/>
                <w:szCs w:val="28"/>
              </w:rPr>
              <w:t>8.2</w:t>
            </w:r>
            <w:r>
              <w:rPr>
                <w:rFonts w:asciiTheme="minorEastAsia" w:hAnsiTheme="minorEastAsia" w:cs="宋体" w:hint="eastAsia"/>
                <w:sz w:val="24"/>
                <w:szCs w:val="28"/>
              </w:rPr>
              <w:t>%</w:t>
            </w:r>
          </w:p>
        </w:tc>
        <w:tc>
          <w:tcPr>
            <w:tcW w:w="1643" w:type="dxa"/>
            <w:tcBorders>
              <w:top w:val="single" w:sz="4" w:space="0" w:color="auto"/>
            </w:tcBorders>
            <w:vAlign w:val="center"/>
          </w:tcPr>
          <w:p w14:paraId="2284AFA1" w14:textId="77777777" w:rsidR="00AD2F68" w:rsidRDefault="00AD2F68" w:rsidP="00AD2F68">
            <w:pPr>
              <w:jc w:val="center"/>
              <w:rPr>
                <w:rFonts w:asciiTheme="minorEastAsia" w:hAnsiTheme="minorEastAsia" w:cs="宋体"/>
                <w:sz w:val="24"/>
                <w:szCs w:val="28"/>
              </w:rPr>
            </w:pPr>
            <w:r>
              <w:rPr>
                <w:rFonts w:asciiTheme="minorEastAsia" w:hAnsiTheme="minorEastAsia" w:cs="宋体"/>
                <w:sz w:val="24"/>
                <w:szCs w:val="28"/>
              </w:rPr>
              <w:t>11.5</w:t>
            </w:r>
            <w:r>
              <w:rPr>
                <w:rFonts w:asciiTheme="minorEastAsia" w:hAnsiTheme="minorEastAsia" w:cs="宋体" w:hint="eastAsia"/>
                <w:sz w:val="24"/>
                <w:szCs w:val="28"/>
              </w:rPr>
              <w:t>%</w:t>
            </w:r>
          </w:p>
        </w:tc>
        <w:tc>
          <w:tcPr>
            <w:tcW w:w="1643" w:type="dxa"/>
            <w:tcBorders>
              <w:top w:val="single" w:sz="4" w:space="0" w:color="auto"/>
            </w:tcBorders>
            <w:vAlign w:val="center"/>
          </w:tcPr>
          <w:p w14:paraId="57526790" w14:textId="77777777" w:rsidR="00AD2F68" w:rsidRDefault="00AD2F68" w:rsidP="00AD2F68">
            <w:pPr>
              <w:jc w:val="center"/>
              <w:rPr>
                <w:rFonts w:asciiTheme="minorEastAsia" w:hAnsiTheme="minorEastAsia" w:cs="宋体"/>
                <w:sz w:val="24"/>
                <w:szCs w:val="28"/>
              </w:rPr>
            </w:pPr>
            <w:r>
              <w:rPr>
                <w:rFonts w:asciiTheme="minorEastAsia" w:hAnsiTheme="minorEastAsia" w:cs="宋体" w:hint="eastAsia"/>
                <w:sz w:val="24"/>
                <w:szCs w:val="28"/>
              </w:rPr>
              <w:t>1</w:t>
            </w:r>
            <w:r>
              <w:rPr>
                <w:rFonts w:asciiTheme="minorEastAsia" w:hAnsiTheme="minorEastAsia" w:cs="宋体"/>
                <w:sz w:val="24"/>
                <w:szCs w:val="28"/>
              </w:rPr>
              <w:t>0.15</w:t>
            </w:r>
            <w:r>
              <w:rPr>
                <w:rFonts w:asciiTheme="minorEastAsia" w:hAnsiTheme="minorEastAsia" w:cs="宋体" w:hint="eastAsia"/>
                <w:sz w:val="24"/>
                <w:szCs w:val="28"/>
              </w:rPr>
              <w:t>%</w:t>
            </w:r>
          </w:p>
        </w:tc>
        <w:tc>
          <w:tcPr>
            <w:tcW w:w="1643" w:type="dxa"/>
            <w:tcBorders>
              <w:top w:val="single" w:sz="4" w:space="0" w:color="auto"/>
            </w:tcBorders>
            <w:vAlign w:val="center"/>
          </w:tcPr>
          <w:p w14:paraId="0F5BE25F" w14:textId="77777777" w:rsidR="00AD2F68" w:rsidRDefault="00AD2F68" w:rsidP="00AD2F68">
            <w:pPr>
              <w:jc w:val="center"/>
              <w:rPr>
                <w:rFonts w:asciiTheme="minorEastAsia" w:hAnsiTheme="minorEastAsia" w:cs="宋体"/>
                <w:sz w:val="24"/>
                <w:szCs w:val="28"/>
              </w:rPr>
            </w:pPr>
            <w:r>
              <w:rPr>
                <w:rFonts w:asciiTheme="minorEastAsia" w:hAnsiTheme="minorEastAsia" w:cs="宋体"/>
                <w:sz w:val="24"/>
                <w:szCs w:val="28"/>
              </w:rPr>
              <w:t>60.15</w:t>
            </w:r>
            <w:r>
              <w:rPr>
                <w:rFonts w:asciiTheme="minorEastAsia" w:hAnsiTheme="minorEastAsia" w:cs="宋体" w:hint="eastAsia"/>
                <w:sz w:val="24"/>
                <w:szCs w:val="28"/>
              </w:rPr>
              <w:t>%</w:t>
            </w:r>
          </w:p>
        </w:tc>
      </w:tr>
    </w:tbl>
    <w:p w14:paraId="7731B80B" w14:textId="77777777" w:rsidR="00AE2EC1" w:rsidRPr="004022DE" w:rsidRDefault="00AE2EC1" w:rsidP="004022DE">
      <w:pPr>
        <w:jc w:val="center"/>
        <w:rPr>
          <w:rFonts w:asciiTheme="minorEastAsia" w:hAnsiTheme="minorEastAsia" w:cs="宋体"/>
          <w:sz w:val="22"/>
          <w:szCs w:val="28"/>
        </w:rPr>
      </w:pPr>
      <w:r>
        <w:rPr>
          <w:rFonts w:asciiTheme="minorEastAsia" w:hAnsiTheme="minorEastAsia" w:cs="宋体" w:hint="eastAsia"/>
          <w:sz w:val="22"/>
          <w:szCs w:val="28"/>
        </w:rPr>
        <w:t>表</w:t>
      </w:r>
      <w:r>
        <w:rPr>
          <w:rFonts w:asciiTheme="minorEastAsia" w:hAnsiTheme="minorEastAsia" w:cs="宋体"/>
          <w:sz w:val="22"/>
          <w:szCs w:val="28"/>
        </w:rPr>
        <w:t>2</w:t>
      </w:r>
      <w:r>
        <w:rPr>
          <w:rFonts w:asciiTheme="minorEastAsia" w:hAnsiTheme="minorEastAsia" w:cs="宋体" w:hint="eastAsia"/>
          <w:sz w:val="22"/>
          <w:szCs w:val="28"/>
        </w:rPr>
        <w:t>-</w:t>
      </w:r>
      <w:r w:rsidR="00871DE0">
        <w:rPr>
          <w:rFonts w:asciiTheme="minorEastAsia" w:hAnsiTheme="minorEastAsia" w:cs="宋体"/>
          <w:sz w:val="22"/>
          <w:szCs w:val="28"/>
        </w:rPr>
        <w:t>4</w:t>
      </w:r>
      <w:r>
        <w:rPr>
          <w:rFonts w:asciiTheme="minorEastAsia" w:hAnsiTheme="minorEastAsia" w:cs="宋体" w:hint="eastAsia"/>
          <w:sz w:val="22"/>
          <w:szCs w:val="28"/>
        </w:rPr>
        <w:t>学生升学情况统计表</w:t>
      </w:r>
    </w:p>
    <w:p w14:paraId="496E7A4D" w14:textId="77777777" w:rsidR="00FF6725" w:rsidRDefault="00FF6725" w:rsidP="0056074D">
      <w:pPr>
        <w:ind w:firstLine="560"/>
        <w:rPr>
          <w:rFonts w:asciiTheme="minorEastAsia" w:hAnsiTheme="minorEastAsia" w:cs="宋体"/>
          <w:b/>
          <w:bCs/>
          <w:sz w:val="28"/>
          <w:szCs w:val="28"/>
        </w:rPr>
      </w:pPr>
      <w:r>
        <w:rPr>
          <w:rFonts w:asciiTheme="minorEastAsia" w:hAnsiTheme="minorEastAsia" w:cs="宋体" w:hint="eastAsia"/>
          <w:b/>
          <w:bCs/>
          <w:sz w:val="28"/>
          <w:szCs w:val="28"/>
        </w:rPr>
        <w:t>（五）</w:t>
      </w:r>
      <w:r w:rsidR="00C63659">
        <w:rPr>
          <w:rFonts w:asciiTheme="minorEastAsia" w:hAnsiTheme="minorEastAsia" w:cs="宋体" w:hint="eastAsia"/>
          <w:b/>
          <w:bCs/>
          <w:sz w:val="28"/>
          <w:szCs w:val="28"/>
        </w:rPr>
        <w:t>坚持</w:t>
      </w:r>
      <w:r w:rsidR="00534196">
        <w:rPr>
          <w:rFonts w:asciiTheme="minorEastAsia" w:hAnsiTheme="minorEastAsia" w:cs="宋体" w:hint="eastAsia"/>
          <w:b/>
          <w:bCs/>
          <w:sz w:val="28"/>
          <w:szCs w:val="28"/>
        </w:rPr>
        <w:t>以</w:t>
      </w:r>
      <w:r w:rsidR="00267B9B">
        <w:rPr>
          <w:rFonts w:asciiTheme="minorEastAsia" w:hAnsiTheme="minorEastAsia" w:cs="宋体" w:hint="eastAsia"/>
          <w:b/>
          <w:bCs/>
          <w:sz w:val="28"/>
          <w:szCs w:val="28"/>
        </w:rPr>
        <w:t>核心</w:t>
      </w:r>
      <w:r w:rsidR="00803CB4">
        <w:rPr>
          <w:rFonts w:asciiTheme="minorEastAsia" w:hAnsiTheme="minorEastAsia" w:cs="宋体" w:hint="eastAsia"/>
          <w:b/>
          <w:bCs/>
          <w:sz w:val="28"/>
          <w:szCs w:val="28"/>
        </w:rPr>
        <w:t>能力培养为契机</w:t>
      </w:r>
      <w:r w:rsidR="00534196">
        <w:rPr>
          <w:rFonts w:asciiTheme="minorEastAsia" w:hAnsiTheme="minorEastAsia" w:cs="宋体" w:hint="eastAsia"/>
          <w:b/>
          <w:bCs/>
          <w:sz w:val="28"/>
          <w:szCs w:val="28"/>
        </w:rPr>
        <w:t>，</w:t>
      </w:r>
      <w:r w:rsidR="00B039F0">
        <w:rPr>
          <w:rFonts w:asciiTheme="minorEastAsia" w:hAnsiTheme="minorEastAsia" w:cs="宋体" w:hint="eastAsia"/>
          <w:b/>
          <w:bCs/>
          <w:sz w:val="28"/>
          <w:szCs w:val="28"/>
        </w:rPr>
        <w:t>成就个人</w:t>
      </w:r>
      <w:r w:rsidR="00534196">
        <w:rPr>
          <w:rFonts w:asciiTheme="minorEastAsia" w:hAnsiTheme="minorEastAsia" w:cs="宋体" w:hint="eastAsia"/>
          <w:b/>
          <w:bCs/>
          <w:sz w:val="28"/>
          <w:szCs w:val="28"/>
        </w:rPr>
        <w:t>职业发展</w:t>
      </w:r>
    </w:p>
    <w:p w14:paraId="2E56C300" w14:textId="77777777" w:rsidR="009D538C" w:rsidRDefault="00E91A28" w:rsidP="009D538C">
      <w:pPr>
        <w:ind w:firstLine="570"/>
        <w:rPr>
          <w:rFonts w:asciiTheme="minorEastAsia" w:hAnsiTheme="minorEastAsia" w:cs="宋体"/>
          <w:bCs/>
          <w:sz w:val="28"/>
          <w:szCs w:val="28"/>
        </w:rPr>
      </w:pPr>
      <w:r>
        <w:rPr>
          <w:rFonts w:asciiTheme="minorEastAsia" w:hAnsiTheme="minorEastAsia" w:cs="宋体" w:hint="eastAsia"/>
          <w:bCs/>
          <w:sz w:val="28"/>
          <w:szCs w:val="28"/>
        </w:rPr>
        <w:t>为更好</w:t>
      </w:r>
      <w:r w:rsidR="00F05AA1">
        <w:rPr>
          <w:rFonts w:asciiTheme="minorEastAsia" w:hAnsiTheme="minorEastAsia" w:cs="宋体" w:hint="eastAsia"/>
          <w:bCs/>
          <w:sz w:val="28"/>
          <w:szCs w:val="28"/>
        </w:rPr>
        <w:t>的</w:t>
      </w:r>
      <w:r>
        <w:rPr>
          <w:rFonts w:asciiTheme="minorEastAsia" w:hAnsiTheme="minorEastAsia" w:cs="宋体" w:hint="eastAsia"/>
          <w:bCs/>
          <w:sz w:val="28"/>
          <w:szCs w:val="28"/>
        </w:rPr>
        <w:t>成就学生</w:t>
      </w:r>
      <w:r w:rsidR="00B73016">
        <w:rPr>
          <w:rFonts w:asciiTheme="minorEastAsia" w:hAnsiTheme="minorEastAsia" w:cs="宋体" w:hint="eastAsia"/>
          <w:bCs/>
          <w:sz w:val="28"/>
          <w:szCs w:val="28"/>
        </w:rPr>
        <w:t>职业</w:t>
      </w:r>
      <w:r w:rsidR="00883CF8">
        <w:rPr>
          <w:rFonts w:asciiTheme="minorEastAsia" w:hAnsiTheme="minorEastAsia" w:cs="宋体" w:hint="eastAsia"/>
          <w:bCs/>
          <w:sz w:val="28"/>
          <w:szCs w:val="28"/>
        </w:rPr>
        <w:t>发展，提升学生毕业就业竞争力，学校</w:t>
      </w:r>
      <w:r w:rsidR="00CE5B65">
        <w:rPr>
          <w:rFonts w:asciiTheme="minorEastAsia" w:hAnsiTheme="minorEastAsia" w:cs="宋体" w:hint="eastAsia"/>
          <w:bCs/>
          <w:sz w:val="28"/>
          <w:szCs w:val="28"/>
        </w:rPr>
        <w:t>构建了一套符合本校学情</w:t>
      </w:r>
      <w:r w:rsidR="00B20136">
        <w:rPr>
          <w:rFonts w:asciiTheme="minorEastAsia" w:hAnsiTheme="minorEastAsia" w:cs="宋体" w:hint="eastAsia"/>
          <w:bCs/>
          <w:sz w:val="28"/>
          <w:szCs w:val="28"/>
        </w:rPr>
        <w:t>的</w:t>
      </w:r>
      <w:r w:rsidR="00CE5B65">
        <w:rPr>
          <w:rFonts w:asciiTheme="minorEastAsia" w:hAnsiTheme="minorEastAsia" w:cs="宋体" w:hint="eastAsia"/>
          <w:bCs/>
          <w:sz w:val="28"/>
          <w:szCs w:val="28"/>
        </w:rPr>
        <w:t>人才培养体系及学生综合素质评价体系。</w:t>
      </w:r>
      <w:r w:rsidR="00C854E3">
        <w:rPr>
          <w:rFonts w:asciiTheme="minorEastAsia" w:hAnsiTheme="minorEastAsia" w:cs="宋体" w:hint="eastAsia"/>
          <w:bCs/>
          <w:sz w:val="28"/>
          <w:szCs w:val="28"/>
        </w:rPr>
        <w:t>各专业课程由公共基础课程、专业基础课程和专业核心课程组成</w:t>
      </w:r>
      <w:r w:rsidR="0021113A">
        <w:rPr>
          <w:rFonts w:asciiTheme="minorEastAsia" w:hAnsiTheme="minorEastAsia" w:cs="宋体" w:hint="eastAsia"/>
          <w:bCs/>
          <w:sz w:val="28"/>
          <w:szCs w:val="28"/>
        </w:rPr>
        <w:t>，保证学生在获得专业必备知识的同时能够及时掌握相应的专业技能。课程</w:t>
      </w:r>
      <w:r w:rsidR="00307E76">
        <w:rPr>
          <w:rFonts w:asciiTheme="minorEastAsia" w:hAnsiTheme="minorEastAsia" w:cs="宋体" w:hint="eastAsia"/>
          <w:bCs/>
          <w:sz w:val="28"/>
          <w:szCs w:val="28"/>
        </w:rPr>
        <w:t>设置</w:t>
      </w:r>
      <w:r w:rsidR="0021113A">
        <w:rPr>
          <w:rFonts w:asciiTheme="minorEastAsia" w:hAnsiTheme="minorEastAsia" w:cs="宋体" w:hint="eastAsia"/>
          <w:bCs/>
          <w:sz w:val="28"/>
          <w:szCs w:val="28"/>
        </w:rPr>
        <w:t>紧紧围绕就业市场</w:t>
      </w:r>
      <w:r w:rsidR="00307E76">
        <w:rPr>
          <w:rFonts w:asciiTheme="minorEastAsia" w:hAnsiTheme="minorEastAsia" w:cs="宋体" w:hint="eastAsia"/>
          <w:bCs/>
          <w:sz w:val="28"/>
          <w:szCs w:val="28"/>
        </w:rPr>
        <w:t>的</w:t>
      </w:r>
      <w:r w:rsidR="0021113A">
        <w:rPr>
          <w:rFonts w:asciiTheme="minorEastAsia" w:hAnsiTheme="minorEastAsia" w:cs="宋体" w:hint="eastAsia"/>
          <w:bCs/>
          <w:sz w:val="28"/>
          <w:szCs w:val="28"/>
        </w:rPr>
        <w:t>需求</w:t>
      </w:r>
      <w:r w:rsidR="00307E76">
        <w:rPr>
          <w:rFonts w:asciiTheme="minorEastAsia" w:hAnsiTheme="minorEastAsia" w:cs="宋体" w:hint="eastAsia"/>
          <w:bCs/>
          <w:sz w:val="28"/>
          <w:szCs w:val="28"/>
        </w:rPr>
        <w:t>开设</w:t>
      </w:r>
      <w:r w:rsidR="0021113A">
        <w:rPr>
          <w:rFonts w:asciiTheme="minorEastAsia" w:hAnsiTheme="minorEastAsia" w:cs="宋体" w:hint="eastAsia"/>
          <w:bCs/>
          <w:sz w:val="28"/>
          <w:szCs w:val="28"/>
        </w:rPr>
        <w:t>，课程教学严格对照岗位</w:t>
      </w:r>
      <w:r w:rsidR="00245674">
        <w:rPr>
          <w:rFonts w:asciiTheme="minorEastAsia" w:hAnsiTheme="minorEastAsia" w:cs="宋体" w:hint="eastAsia"/>
          <w:bCs/>
          <w:sz w:val="28"/>
          <w:szCs w:val="28"/>
        </w:rPr>
        <w:t>实际</w:t>
      </w:r>
      <w:r w:rsidR="00D25FA0">
        <w:rPr>
          <w:rFonts w:asciiTheme="minorEastAsia" w:hAnsiTheme="minorEastAsia" w:cs="宋体" w:hint="eastAsia"/>
          <w:bCs/>
          <w:sz w:val="28"/>
          <w:szCs w:val="28"/>
        </w:rPr>
        <w:t>需要</w:t>
      </w:r>
      <w:r w:rsidR="00307E76">
        <w:rPr>
          <w:rFonts w:asciiTheme="minorEastAsia" w:hAnsiTheme="minorEastAsia" w:cs="宋体" w:hint="eastAsia"/>
          <w:bCs/>
          <w:sz w:val="28"/>
          <w:szCs w:val="28"/>
        </w:rPr>
        <w:t>进行</w:t>
      </w:r>
      <w:r w:rsidR="00D25FA0">
        <w:rPr>
          <w:rFonts w:asciiTheme="minorEastAsia" w:hAnsiTheme="minorEastAsia" w:cs="宋体" w:hint="eastAsia"/>
          <w:bCs/>
          <w:sz w:val="28"/>
          <w:szCs w:val="28"/>
        </w:rPr>
        <w:t>，“轻理论、重实践”</w:t>
      </w:r>
      <w:r w:rsidR="00307E76">
        <w:rPr>
          <w:rFonts w:asciiTheme="minorEastAsia" w:hAnsiTheme="minorEastAsia" w:cs="宋体" w:hint="eastAsia"/>
          <w:bCs/>
          <w:sz w:val="28"/>
          <w:szCs w:val="28"/>
        </w:rPr>
        <w:t>，最大限度缩短学校与企业之间的差距，</w:t>
      </w:r>
      <w:r w:rsidR="00307E76">
        <w:rPr>
          <w:rFonts w:asciiTheme="minorEastAsia" w:hAnsiTheme="minorEastAsia" w:cs="宋体" w:hint="eastAsia"/>
          <w:bCs/>
          <w:sz w:val="28"/>
          <w:szCs w:val="28"/>
        </w:rPr>
        <w:lastRenderedPageBreak/>
        <w:t>极力实现教学与岗位</w:t>
      </w:r>
      <w:r w:rsidR="00997BED">
        <w:rPr>
          <w:rFonts w:asciiTheme="minorEastAsia" w:hAnsiTheme="minorEastAsia" w:cs="宋体" w:hint="eastAsia"/>
          <w:bCs/>
          <w:sz w:val="28"/>
          <w:szCs w:val="28"/>
        </w:rPr>
        <w:t>之间</w:t>
      </w:r>
      <w:r w:rsidR="00307E76">
        <w:rPr>
          <w:rFonts w:asciiTheme="minorEastAsia" w:hAnsiTheme="minorEastAsia" w:cs="宋体" w:hint="eastAsia"/>
          <w:bCs/>
          <w:sz w:val="28"/>
          <w:szCs w:val="28"/>
        </w:rPr>
        <w:t>的无缝对接</w:t>
      </w:r>
      <w:r w:rsidR="00C854E3">
        <w:rPr>
          <w:rFonts w:asciiTheme="minorEastAsia" w:hAnsiTheme="minorEastAsia" w:cs="宋体" w:hint="eastAsia"/>
          <w:bCs/>
          <w:sz w:val="28"/>
          <w:szCs w:val="28"/>
        </w:rPr>
        <w:t>。</w:t>
      </w:r>
    </w:p>
    <w:p w14:paraId="5183A779" w14:textId="77777777" w:rsidR="00756A95" w:rsidRDefault="009D538C" w:rsidP="009D538C">
      <w:pPr>
        <w:ind w:firstLine="570"/>
        <w:rPr>
          <w:rFonts w:asciiTheme="minorEastAsia" w:hAnsiTheme="minorEastAsia" w:cs="宋体"/>
          <w:bCs/>
          <w:sz w:val="28"/>
          <w:szCs w:val="28"/>
        </w:rPr>
      </w:pPr>
      <w:r>
        <w:rPr>
          <w:rFonts w:asciiTheme="minorEastAsia" w:hAnsiTheme="minorEastAsia" w:cs="宋体" w:hint="eastAsia"/>
          <w:bCs/>
          <w:sz w:val="28"/>
          <w:szCs w:val="28"/>
        </w:rPr>
        <w:t>学校一直本着“先做人、再做事”的育人原则，注重学生基础素质培养。按照“一日生活制度”</w:t>
      </w:r>
      <w:r w:rsidR="00C63659">
        <w:rPr>
          <w:rFonts w:asciiTheme="minorEastAsia" w:hAnsiTheme="minorEastAsia" w:cs="宋体" w:hint="eastAsia"/>
          <w:bCs/>
          <w:sz w:val="28"/>
          <w:szCs w:val="28"/>
        </w:rPr>
        <w:t>和“贴心教育”管理理念</w:t>
      </w:r>
      <w:r>
        <w:rPr>
          <w:rFonts w:asciiTheme="minorEastAsia" w:hAnsiTheme="minorEastAsia" w:cs="宋体" w:hint="eastAsia"/>
          <w:bCs/>
          <w:sz w:val="28"/>
          <w:szCs w:val="28"/>
        </w:rPr>
        <w:t>，对学生实施校内日常操行考核，</w:t>
      </w:r>
      <w:r w:rsidR="00182582">
        <w:rPr>
          <w:rFonts w:asciiTheme="minorEastAsia" w:hAnsiTheme="minorEastAsia" w:cs="宋体" w:hint="eastAsia"/>
          <w:bCs/>
          <w:sz w:val="28"/>
          <w:szCs w:val="28"/>
        </w:rPr>
        <w:t>针对操行考核不达标的学生</w:t>
      </w:r>
      <w:r w:rsidR="00BE27D2">
        <w:rPr>
          <w:rFonts w:asciiTheme="minorEastAsia" w:hAnsiTheme="minorEastAsia" w:cs="宋体" w:hint="eastAsia"/>
          <w:bCs/>
          <w:sz w:val="28"/>
          <w:szCs w:val="28"/>
        </w:rPr>
        <w:t>成立了“特训班”，</w:t>
      </w:r>
      <w:r w:rsidR="00182582">
        <w:rPr>
          <w:rFonts w:asciiTheme="minorEastAsia" w:hAnsiTheme="minorEastAsia" w:cs="宋体" w:hint="eastAsia"/>
          <w:bCs/>
          <w:sz w:val="28"/>
          <w:szCs w:val="28"/>
        </w:rPr>
        <w:t>安排专人</w:t>
      </w:r>
      <w:r w:rsidR="00B20136">
        <w:rPr>
          <w:rFonts w:asciiTheme="minorEastAsia" w:hAnsiTheme="minorEastAsia" w:cs="宋体" w:hint="eastAsia"/>
          <w:bCs/>
          <w:sz w:val="28"/>
          <w:szCs w:val="28"/>
        </w:rPr>
        <w:t>通过</w:t>
      </w:r>
      <w:r w:rsidR="00182582">
        <w:rPr>
          <w:rFonts w:asciiTheme="minorEastAsia" w:hAnsiTheme="minorEastAsia" w:cs="宋体" w:hint="eastAsia"/>
          <w:bCs/>
          <w:sz w:val="28"/>
          <w:szCs w:val="28"/>
        </w:rPr>
        <w:t>思想政治教育、心理疏导、情感教育等方式，逐步实现“</w:t>
      </w:r>
      <w:r w:rsidR="001E6A01">
        <w:rPr>
          <w:rFonts w:asciiTheme="minorEastAsia" w:hAnsiTheme="minorEastAsia" w:cs="宋体" w:hint="eastAsia"/>
          <w:bCs/>
          <w:sz w:val="28"/>
          <w:szCs w:val="28"/>
        </w:rPr>
        <w:t>达标</w:t>
      </w:r>
      <w:r w:rsidR="00182582">
        <w:rPr>
          <w:rFonts w:asciiTheme="minorEastAsia" w:hAnsiTheme="minorEastAsia" w:cs="宋体" w:hint="eastAsia"/>
          <w:bCs/>
          <w:sz w:val="28"/>
          <w:szCs w:val="28"/>
        </w:rPr>
        <w:t>转化”。</w:t>
      </w:r>
    </w:p>
    <w:p w14:paraId="42BCA9F1" w14:textId="77777777" w:rsidR="009A54EB" w:rsidRPr="00756A95" w:rsidRDefault="009907D9" w:rsidP="0088344A">
      <w:pPr>
        <w:ind w:firstLine="570"/>
        <w:rPr>
          <w:rFonts w:asciiTheme="minorEastAsia" w:hAnsiTheme="minorEastAsia" w:cs="宋体"/>
          <w:bCs/>
          <w:sz w:val="28"/>
          <w:szCs w:val="28"/>
        </w:rPr>
      </w:pPr>
      <w:r>
        <w:rPr>
          <w:rFonts w:asciiTheme="minorEastAsia" w:hAnsiTheme="minorEastAsia" w:cs="宋体" w:hint="eastAsia"/>
          <w:bCs/>
          <w:sz w:val="28"/>
          <w:szCs w:val="28"/>
        </w:rPr>
        <w:t>在“理论知识够用为度、</w:t>
      </w:r>
      <w:r w:rsidR="007C134B">
        <w:rPr>
          <w:rFonts w:asciiTheme="minorEastAsia" w:hAnsiTheme="minorEastAsia" w:cs="宋体" w:hint="eastAsia"/>
          <w:bCs/>
          <w:sz w:val="28"/>
          <w:szCs w:val="28"/>
        </w:rPr>
        <w:t>重点</w:t>
      </w:r>
      <w:r>
        <w:rPr>
          <w:rFonts w:asciiTheme="minorEastAsia" w:hAnsiTheme="minorEastAsia" w:cs="宋体" w:hint="eastAsia"/>
          <w:bCs/>
          <w:sz w:val="28"/>
          <w:szCs w:val="28"/>
        </w:rPr>
        <w:t>培养实践能力”的</w:t>
      </w:r>
      <w:r w:rsidR="007C134B">
        <w:rPr>
          <w:rFonts w:asciiTheme="minorEastAsia" w:hAnsiTheme="minorEastAsia" w:cs="宋体" w:hint="eastAsia"/>
          <w:bCs/>
          <w:sz w:val="28"/>
          <w:szCs w:val="28"/>
        </w:rPr>
        <w:t>思想指导下，</w:t>
      </w:r>
      <w:r w:rsidR="00B20136">
        <w:rPr>
          <w:rFonts w:asciiTheme="minorEastAsia" w:hAnsiTheme="minorEastAsia" w:cs="宋体" w:hint="eastAsia"/>
          <w:bCs/>
          <w:sz w:val="28"/>
          <w:szCs w:val="28"/>
        </w:rPr>
        <w:t>学校</w:t>
      </w:r>
      <w:r w:rsidR="007C134B">
        <w:rPr>
          <w:rFonts w:asciiTheme="minorEastAsia" w:hAnsiTheme="minorEastAsia" w:cs="宋体" w:hint="eastAsia"/>
          <w:bCs/>
          <w:sz w:val="28"/>
          <w:szCs w:val="28"/>
        </w:rPr>
        <w:t>各专业</w:t>
      </w:r>
      <w:r w:rsidR="00A23DAE">
        <w:rPr>
          <w:rFonts w:asciiTheme="minorEastAsia" w:hAnsiTheme="minorEastAsia" w:cs="宋体" w:hint="eastAsia"/>
          <w:bCs/>
          <w:sz w:val="28"/>
          <w:szCs w:val="28"/>
        </w:rPr>
        <w:t>课程结业考核普遍采用风采展示、成果展出、汇报表演等</w:t>
      </w:r>
      <w:r w:rsidR="00C43CA6">
        <w:rPr>
          <w:rFonts w:asciiTheme="minorEastAsia" w:hAnsiTheme="minorEastAsia" w:cs="宋体" w:hint="eastAsia"/>
          <w:bCs/>
          <w:sz w:val="28"/>
          <w:szCs w:val="28"/>
        </w:rPr>
        <w:t>形式</w:t>
      </w:r>
      <w:r w:rsidR="00B20136">
        <w:rPr>
          <w:rFonts w:asciiTheme="minorEastAsia" w:hAnsiTheme="minorEastAsia" w:cs="宋体" w:hint="eastAsia"/>
          <w:bCs/>
          <w:sz w:val="28"/>
          <w:szCs w:val="28"/>
        </w:rPr>
        <w:t>公开</w:t>
      </w:r>
      <w:r w:rsidR="00A23DAE">
        <w:rPr>
          <w:rFonts w:asciiTheme="minorEastAsia" w:hAnsiTheme="minorEastAsia" w:cs="宋体" w:hint="eastAsia"/>
          <w:bCs/>
          <w:sz w:val="28"/>
          <w:szCs w:val="28"/>
        </w:rPr>
        <w:t>进行，</w:t>
      </w:r>
      <w:r w:rsidR="00C11FA0">
        <w:rPr>
          <w:rFonts w:asciiTheme="minorEastAsia" w:hAnsiTheme="minorEastAsia" w:cs="宋体" w:hint="eastAsia"/>
          <w:bCs/>
          <w:sz w:val="28"/>
          <w:szCs w:val="28"/>
        </w:rPr>
        <w:t>在检验学生实作、实操</w:t>
      </w:r>
      <w:r w:rsidR="006F0EBB">
        <w:rPr>
          <w:rFonts w:asciiTheme="minorEastAsia" w:hAnsiTheme="minorEastAsia" w:cs="宋体" w:hint="eastAsia"/>
          <w:bCs/>
          <w:sz w:val="28"/>
          <w:szCs w:val="28"/>
        </w:rPr>
        <w:t>能力</w:t>
      </w:r>
      <w:r w:rsidR="00C11FA0">
        <w:rPr>
          <w:rFonts w:asciiTheme="minorEastAsia" w:hAnsiTheme="minorEastAsia" w:cs="宋体" w:hint="eastAsia"/>
          <w:bCs/>
          <w:sz w:val="28"/>
          <w:szCs w:val="28"/>
        </w:rPr>
        <w:t>的同时，积极为学生搭建展示自我的平台和空间，</w:t>
      </w:r>
      <w:r w:rsidR="00093AEC">
        <w:rPr>
          <w:rFonts w:asciiTheme="minorEastAsia" w:hAnsiTheme="minorEastAsia" w:cs="宋体" w:hint="eastAsia"/>
          <w:bCs/>
          <w:sz w:val="28"/>
          <w:szCs w:val="28"/>
        </w:rPr>
        <w:t>进一步</w:t>
      </w:r>
      <w:r w:rsidR="00C11FA0">
        <w:rPr>
          <w:rFonts w:asciiTheme="minorEastAsia" w:hAnsiTheme="minorEastAsia" w:cs="宋体" w:hint="eastAsia"/>
          <w:bCs/>
          <w:sz w:val="28"/>
          <w:szCs w:val="28"/>
        </w:rPr>
        <w:t>加强</w:t>
      </w:r>
      <w:r w:rsidR="00B20136">
        <w:rPr>
          <w:rFonts w:asciiTheme="minorEastAsia" w:hAnsiTheme="minorEastAsia" w:cs="宋体" w:hint="eastAsia"/>
          <w:bCs/>
          <w:sz w:val="28"/>
          <w:szCs w:val="28"/>
        </w:rPr>
        <w:t>了</w:t>
      </w:r>
      <w:r w:rsidR="00093AEC">
        <w:rPr>
          <w:rFonts w:asciiTheme="minorEastAsia" w:hAnsiTheme="minorEastAsia" w:cs="宋体" w:hint="eastAsia"/>
          <w:bCs/>
          <w:sz w:val="28"/>
          <w:szCs w:val="28"/>
        </w:rPr>
        <w:t>对</w:t>
      </w:r>
      <w:r w:rsidR="00C11FA0">
        <w:rPr>
          <w:rFonts w:asciiTheme="minorEastAsia" w:hAnsiTheme="minorEastAsia" w:cs="宋体" w:hint="eastAsia"/>
          <w:bCs/>
          <w:sz w:val="28"/>
          <w:szCs w:val="28"/>
        </w:rPr>
        <w:t>职校学生</w:t>
      </w:r>
      <w:r w:rsidR="00093AEC">
        <w:rPr>
          <w:rFonts w:asciiTheme="minorEastAsia" w:hAnsiTheme="minorEastAsia" w:cs="宋体" w:hint="eastAsia"/>
          <w:bCs/>
          <w:sz w:val="28"/>
          <w:szCs w:val="28"/>
        </w:rPr>
        <w:t>的</w:t>
      </w:r>
      <w:r w:rsidR="00C11FA0">
        <w:rPr>
          <w:rFonts w:asciiTheme="minorEastAsia" w:hAnsiTheme="minorEastAsia" w:cs="宋体" w:hint="eastAsia"/>
          <w:bCs/>
          <w:sz w:val="28"/>
          <w:szCs w:val="28"/>
        </w:rPr>
        <w:t>自信心教育</w:t>
      </w:r>
      <w:r w:rsidR="00222E09">
        <w:rPr>
          <w:rFonts w:asciiTheme="minorEastAsia" w:hAnsiTheme="minorEastAsia" w:cs="宋体" w:hint="eastAsia"/>
          <w:bCs/>
          <w:sz w:val="28"/>
          <w:szCs w:val="28"/>
        </w:rPr>
        <w:t>，引导学生树立正确的择业、就业观念及良好的个人职业发展愿景。</w:t>
      </w:r>
    </w:p>
    <w:p w14:paraId="5AD06C59" w14:textId="77777777" w:rsidR="005B06B7" w:rsidRPr="006D6520" w:rsidRDefault="006D6520" w:rsidP="006D6520">
      <w:pPr>
        <w:ind w:firstLineChars="200" w:firstLine="562"/>
        <w:rPr>
          <w:rFonts w:asciiTheme="minorEastAsia" w:hAnsiTheme="minorEastAsia"/>
          <w:b/>
          <w:bCs/>
          <w:color w:val="000000"/>
          <w:sz w:val="28"/>
          <w:szCs w:val="28"/>
        </w:rPr>
      </w:pPr>
      <w:r>
        <w:rPr>
          <w:rFonts w:asciiTheme="minorEastAsia" w:hAnsiTheme="minorEastAsia" w:cs="宋体" w:hint="eastAsia"/>
          <w:b/>
          <w:bCs/>
          <w:sz w:val="28"/>
          <w:szCs w:val="28"/>
        </w:rPr>
        <w:t>三、</w:t>
      </w:r>
      <w:r w:rsidR="00374562" w:rsidRPr="006D6520">
        <w:rPr>
          <w:rFonts w:asciiTheme="minorEastAsia" w:hAnsiTheme="minorEastAsia" w:cs="宋体" w:hint="eastAsia"/>
          <w:b/>
          <w:bCs/>
          <w:sz w:val="28"/>
          <w:szCs w:val="28"/>
        </w:rPr>
        <w:t>质量保障措施</w:t>
      </w:r>
    </w:p>
    <w:p w14:paraId="08D97E75" w14:textId="77777777" w:rsidR="005B06B7" w:rsidRPr="00B47EF6" w:rsidRDefault="00374562">
      <w:pPr>
        <w:rPr>
          <w:rFonts w:asciiTheme="minorEastAsia" w:hAnsiTheme="minorEastAsia"/>
          <w:b/>
          <w:color w:val="000000"/>
          <w:sz w:val="28"/>
          <w:szCs w:val="28"/>
        </w:rPr>
      </w:pPr>
      <w:r w:rsidRPr="00374562">
        <w:rPr>
          <w:rFonts w:asciiTheme="minorEastAsia" w:hAnsiTheme="minorEastAsia" w:cs="宋体" w:hint="eastAsia"/>
          <w:sz w:val="28"/>
          <w:szCs w:val="28"/>
        </w:rPr>
        <w:t xml:space="preserve">   </w:t>
      </w:r>
      <w:r w:rsidR="006D26A0" w:rsidRPr="00B47EF6">
        <w:rPr>
          <w:rFonts w:asciiTheme="minorEastAsia" w:hAnsiTheme="minorEastAsia" w:cs="宋体" w:hint="eastAsia"/>
          <w:b/>
          <w:sz w:val="28"/>
          <w:szCs w:val="28"/>
        </w:rPr>
        <w:t>（一）</w:t>
      </w:r>
      <w:r w:rsidR="00B47EF6" w:rsidRPr="00B47EF6">
        <w:rPr>
          <w:rFonts w:asciiTheme="minorEastAsia" w:hAnsiTheme="minorEastAsia" w:cs="宋体" w:hint="eastAsia"/>
          <w:b/>
          <w:sz w:val="28"/>
          <w:szCs w:val="28"/>
        </w:rPr>
        <w:t>专业动态调整</w:t>
      </w:r>
      <w:r w:rsidR="00C44367">
        <w:rPr>
          <w:rFonts w:asciiTheme="minorEastAsia" w:hAnsiTheme="minorEastAsia" w:cs="宋体" w:hint="eastAsia"/>
          <w:b/>
          <w:sz w:val="28"/>
          <w:szCs w:val="28"/>
        </w:rPr>
        <w:t>机制</w:t>
      </w:r>
    </w:p>
    <w:p w14:paraId="1AD5061A" w14:textId="77777777" w:rsidR="005B06B7" w:rsidRPr="00492FC5" w:rsidRDefault="00374562">
      <w:pPr>
        <w:rPr>
          <w:rFonts w:asciiTheme="minorEastAsia" w:hAnsiTheme="minorEastAsia"/>
          <w:sz w:val="28"/>
          <w:szCs w:val="28"/>
        </w:rPr>
      </w:pPr>
      <w:r w:rsidRPr="00374562">
        <w:rPr>
          <w:rFonts w:asciiTheme="minorEastAsia" w:hAnsiTheme="minorEastAsia" w:hint="eastAsia"/>
          <w:color w:val="000000"/>
          <w:sz w:val="28"/>
          <w:szCs w:val="28"/>
        </w:rPr>
        <w:t xml:space="preserve">　　学校</w:t>
      </w:r>
      <w:r w:rsidR="00A06258">
        <w:rPr>
          <w:rFonts w:asciiTheme="minorEastAsia" w:hAnsiTheme="minorEastAsia" w:hint="eastAsia"/>
          <w:color w:val="000000"/>
          <w:sz w:val="28"/>
          <w:szCs w:val="28"/>
        </w:rPr>
        <w:t>围绕</w:t>
      </w:r>
      <w:r w:rsidRPr="00374562">
        <w:rPr>
          <w:rFonts w:asciiTheme="minorEastAsia" w:hAnsiTheme="minorEastAsia" w:hint="eastAsia"/>
          <w:color w:val="000000"/>
          <w:sz w:val="28"/>
          <w:szCs w:val="28"/>
        </w:rPr>
        <w:t>地方经济发展，在充分了解市场需求的基础上，</w:t>
      </w:r>
      <w:r w:rsidR="00A06258">
        <w:rPr>
          <w:rFonts w:asciiTheme="minorEastAsia" w:hAnsiTheme="minorEastAsia" w:hint="eastAsia"/>
          <w:color w:val="000000"/>
          <w:sz w:val="28"/>
          <w:szCs w:val="28"/>
        </w:rPr>
        <w:t>逐步</w:t>
      </w:r>
      <w:r w:rsidRPr="00374562">
        <w:rPr>
          <w:rFonts w:asciiTheme="minorEastAsia" w:hAnsiTheme="minorEastAsia" w:hint="eastAsia"/>
          <w:color w:val="000000"/>
          <w:sz w:val="28"/>
          <w:szCs w:val="28"/>
        </w:rPr>
        <w:t>进行专业设置与调整。</w:t>
      </w:r>
      <w:r w:rsidR="00A06258">
        <w:rPr>
          <w:rFonts w:asciiTheme="minorEastAsia" w:hAnsiTheme="minorEastAsia" w:hint="eastAsia"/>
          <w:color w:val="000000"/>
          <w:sz w:val="28"/>
          <w:szCs w:val="28"/>
        </w:rPr>
        <w:t>积极</w:t>
      </w:r>
      <w:r w:rsidR="00A06258" w:rsidRPr="00374562">
        <w:rPr>
          <w:rFonts w:asciiTheme="minorEastAsia" w:hAnsiTheme="minorEastAsia" w:hint="eastAsia"/>
          <w:color w:val="000000"/>
          <w:sz w:val="28"/>
          <w:szCs w:val="28"/>
        </w:rPr>
        <w:t>深化校企合作</w:t>
      </w:r>
      <w:r w:rsidR="00A06258">
        <w:rPr>
          <w:rFonts w:asciiTheme="minorEastAsia" w:hAnsiTheme="minorEastAsia" w:hint="eastAsia"/>
          <w:color w:val="000000"/>
          <w:sz w:val="28"/>
          <w:szCs w:val="28"/>
        </w:rPr>
        <w:t>、</w:t>
      </w:r>
      <w:r w:rsidR="00A06258" w:rsidRPr="00374562">
        <w:rPr>
          <w:rFonts w:asciiTheme="minorEastAsia" w:hAnsiTheme="minorEastAsia" w:hint="eastAsia"/>
          <w:color w:val="000000"/>
          <w:sz w:val="28"/>
          <w:szCs w:val="28"/>
        </w:rPr>
        <w:t>增强办学活力，</w:t>
      </w:r>
      <w:r w:rsidRPr="00374562">
        <w:rPr>
          <w:rFonts w:asciiTheme="minorEastAsia" w:hAnsiTheme="minorEastAsia" w:hint="eastAsia"/>
          <w:color w:val="000000"/>
          <w:sz w:val="28"/>
          <w:szCs w:val="28"/>
        </w:rPr>
        <w:t>先后与周边企事业单位多方合作开展校企联合办学模式</w:t>
      </w:r>
      <w:r w:rsidR="00766F57">
        <w:rPr>
          <w:rFonts w:asciiTheme="minorEastAsia" w:hAnsiTheme="minorEastAsia" w:hint="eastAsia"/>
          <w:color w:val="000000"/>
          <w:sz w:val="28"/>
          <w:szCs w:val="28"/>
        </w:rPr>
        <w:t>。</w:t>
      </w:r>
      <w:r w:rsidRPr="00374562">
        <w:rPr>
          <w:rFonts w:asciiTheme="minorEastAsia" w:hAnsiTheme="minorEastAsia" w:hint="eastAsia"/>
          <w:color w:val="000000"/>
          <w:sz w:val="28"/>
          <w:szCs w:val="28"/>
        </w:rPr>
        <w:t>在校企共建模式下，依照</w:t>
      </w:r>
      <w:r w:rsidRPr="00374562">
        <w:rPr>
          <w:rFonts w:asciiTheme="minorEastAsia" w:hAnsiTheme="minorEastAsia" w:hint="eastAsia"/>
          <w:sz w:val="28"/>
          <w:szCs w:val="28"/>
        </w:rPr>
        <w:t>《中等</w:t>
      </w:r>
      <w:r w:rsidRPr="00374562">
        <w:rPr>
          <w:rFonts w:asciiTheme="minorEastAsia" w:hAnsiTheme="minorEastAsia"/>
          <w:sz w:val="28"/>
          <w:szCs w:val="28"/>
        </w:rPr>
        <w:t>职业学校专业教学标准》</w:t>
      </w:r>
      <w:r w:rsidRPr="00374562">
        <w:rPr>
          <w:rFonts w:asciiTheme="minorEastAsia" w:hAnsiTheme="minorEastAsia" w:hint="eastAsia"/>
          <w:sz w:val="28"/>
          <w:szCs w:val="28"/>
        </w:rPr>
        <w:t>（国标</w:t>
      </w:r>
      <w:r w:rsidRPr="00374562">
        <w:rPr>
          <w:rFonts w:asciiTheme="minorEastAsia" w:hAnsiTheme="minorEastAsia"/>
          <w:sz w:val="28"/>
          <w:szCs w:val="28"/>
        </w:rPr>
        <w:t>）</w:t>
      </w:r>
      <w:r w:rsidRPr="00374562">
        <w:rPr>
          <w:rFonts w:asciiTheme="minorEastAsia" w:hAnsiTheme="minorEastAsia" w:hint="eastAsia"/>
          <w:sz w:val="28"/>
          <w:szCs w:val="28"/>
        </w:rPr>
        <w:t>，</w:t>
      </w:r>
      <w:r w:rsidRPr="00374562">
        <w:rPr>
          <w:rFonts w:asciiTheme="minorEastAsia" w:hAnsiTheme="minorEastAsia" w:hint="eastAsia"/>
          <w:color w:val="000000"/>
          <w:sz w:val="28"/>
          <w:szCs w:val="28"/>
        </w:rPr>
        <w:t>积极开展行、企、校共同参与的人才需求形势研究、共同修订人才培养方案、参与人才培养，并进行质量监控与评价，形成了多方参与、共同建设、多元评价的运行机制。与四川理工学院、</w:t>
      </w:r>
      <w:r w:rsidR="00C63659">
        <w:rPr>
          <w:rFonts w:asciiTheme="minorEastAsia" w:hAnsiTheme="minorEastAsia" w:hint="eastAsia"/>
          <w:color w:val="000000"/>
          <w:sz w:val="28"/>
          <w:szCs w:val="28"/>
        </w:rPr>
        <w:t>成都信息工程大学、</w:t>
      </w:r>
      <w:r w:rsidR="00A51BF9">
        <w:rPr>
          <w:rFonts w:asciiTheme="minorEastAsia" w:hAnsiTheme="minorEastAsia" w:hint="eastAsia"/>
          <w:color w:val="000000"/>
          <w:sz w:val="28"/>
          <w:szCs w:val="28"/>
        </w:rPr>
        <w:t>成都体育学院、乐山师范学院、</w:t>
      </w:r>
      <w:r w:rsidRPr="00374562">
        <w:rPr>
          <w:rFonts w:asciiTheme="minorEastAsia" w:hAnsiTheme="minorEastAsia" w:hint="eastAsia"/>
          <w:color w:val="000000"/>
          <w:sz w:val="28"/>
          <w:szCs w:val="28"/>
        </w:rPr>
        <w:t>四川川投国际有限公司、长征宝马5S店等高等院校和企业建立合作办学机制，</w:t>
      </w:r>
      <w:r w:rsidRPr="00492FC5">
        <w:rPr>
          <w:rFonts w:asciiTheme="minorEastAsia" w:hAnsiTheme="minorEastAsia" w:hint="eastAsia"/>
          <w:sz w:val="28"/>
          <w:szCs w:val="28"/>
        </w:rPr>
        <w:t>积极探索中职与对口高等院校衔接办学，在深</w:t>
      </w:r>
      <w:r w:rsidRPr="00492FC5">
        <w:rPr>
          <w:rFonts w:asciiTheme="minorEastAsia" w:hAnsiTheme="minorEastAsia" w:hint="eastAsia"/>
          <w:sz w:val="28"/>
          <w:szCs w:val="28"/>
        </w:rPr>
        <w:lastRenderedPageBreak/>
        <w:t>化学生职业技能培养的同时，进一步提升毕业学生学历层次。</w:t>
      </w:r>
    </w:p>
    <w:p w14:paraId="7957E4BD" w14:textId="77777777" w:rsidR="00766F57" w:rsidRPr="00492FC5" w:rsidRDefault="00374562">
      <w:pPr>
        <w:ind w:firstLine="570"/>
        <w:rPr>
          <w:rFonts w:asciiTheme="minorEastAsia" w:hAnsiTheme="minorEastAsia"/>
          <w:b/>
          <w:bCs/>
          <w:sz w:val="28"/>
          <w:szCs w:val="28"/>
        </w:rPr>
      </w:pPr>
      <w:r w:rsidRPr="00492FC5">
        <w:rPr>
          <w:rFonts w:asciiTheme="minorEastAsia" w:hAnsiTheme="minorEastAsia" w:hint="eastAsia"/>
          <w:b/>
          <w:bCs/>
          <w:sz w:val="28"/>
          <w:szCs w:val="28"/>
        </w:rPr>
        <w:t>（</w:t>
      </w:r>
      <w:r w:rsidR="00766F57" w:rsidRPr="00492FC5">
        <w:rPr>
          <w:rFonts w:asciiTheme="minorEastAsia" w:hAnsiTheme="minorEastAsia" w:hint="eastAsia"/>
          <w:b/>
          <w:bCs/>
          <w:sz w:val="28"/>
          <w:szCs w:val="28"/>
        </w:rPr>
        <w:t>二</w:t>
      </w:r>
      <w:r w:rsidRPr="00492FC5">
        <w:rPr>
          <w:rFonts w:asciiTheme="minorEastAsia" w:hAnsiTheme="minorEastAsia" w:hint="eastAsia"/>
          <w:b/>
          <w:bCs/>
          <w:sz w:val="28"/>
          <w:szCs w:val="28"/>
        </w:rPr>
        <w:t>）</w:t>
      </w:r>
      <w:r w:rsidR="00766F57" w:rsidRPr="00492FC5">
        <w:rPr>
          <w:rFonts w:asciiTheme="minorEastAsia" w:hAnsiTheme="minorEastAsia" w:hint="eastAsia"/>
          <w:b/>
          <w:bCs/>
          <w:sz w:val="28"/>
          <w:szCs w:val="28"/>
        </w:rPr>
        <w:t>教育教学</w:t>
      </w:r>
      <w:r w:rsidRPr="00492FC5">
        <w:rPr>
          <w:rFonts w:asciiTheme="minorEastAsia" w:hAnsiTheme="minorEastAsia" w:hint="eastAsia"/>
          <w:b/>
          <w:bCs/>
          <w:sz w:val="28"/>
          <w:szCs w:val="28"/>
        </w:rPr>
        <w:t>改革</w:t>
      </w:r>
    </w:p>
    <w:p w14:paraId="3BEF29EF" w14:textId="77777777" w:rsidR="00DB7012" w:rsidRPr="00C63659" w:rsidRDefault="00001862">
      <w:pPr>
        <w:ind w:firstLine="570"/>
        <w:rPr>
          <w:rFonts w:asciiTheme="minorEastAsia" w:hAnsiTheme="minorEastAsia"/>
          <w:bCs/>
          <w:sz w:val="28"/>
          <w:szCs w:val="28"/>
        </w:rPr>
      </w:pPr>
      <w:r w:rsidRPr="00C63659">
        <w:rPr>
          <w:rFonts w:asciiTheme="minorEastAsia" w:hAnsiTheme="minorEastAsia" w:hint="eastAsia"/>
          <w:bCs/>
          <w:sz w:val="28"/>
          <w:szCs w:val="28"/>
        </w:rPr>
        <w:t>为进一步</w:t>
      </w:r>
      <w:r w:rsidR="00E421D5" w:rsidRPr="00C63659">
        <w:rPr>
          <w:rFonts w:asciiTheme="minorEastAsia" w:hAnsiTheme="minorEastAsia" w:hint="eastAsia"/>
          <w:bCs/>
          <w:sz w:val="28"/>
          <w:szCs w:val="28"/>
        </w:rPr>
        <w:t>推进学校</w:t>
      </w:r>
      <w:r w:rsidRPr="00C63659">
        <w:rPr>
          <w:rFonts w:asciiTheme="minorEastAsia" w:hAnsiTheme="minorEastAsia" w:hint="eastAsia"/>
          <w:bCs/>
          <w:sz w:val="28"/>
          <w:szCs w:val="28"/>
        </w:rPr>
        <w:t>职业教育教学改革，</w:t>
      </w:r>
      <w:r w:rsidR="0003628F" w:rsidRPr="00C63659">
        <w:rPr>
          <w:rFonts w:asciiTheme="minorEastAsia" w:hAnsiTheme="minorEastAsia"/>
          <w:bCs/>
          <w:sz w:val="28"/>
          <w:szCs w:val="28"/>
        </w:rPr>
        <w:t xml:space="preserve"> </w:t>
      </w:r>
      <w:r w:rsidR="00D1108C" w:rsidRPr="00C63659">
        <w:rPr>
          <w:rFonts w:asciiTheme="minorEastAsia" w:hAnsiTheme="minorEastAsia"/>
          <w:bCs/>
          <w:sz w:val="28"/>
          <w:szCs w:val="28"/>
        </w:rPr>
        <w:t>20</w:t>
      </w:r>
      <w:r w:rsidR="00AD2F68">
        <w:rPr>
          <w:rFonts w:asciiTheme="minorEastAsia" w:hAnsiTheme="minorEastAsia"/>
          <w:bCs/>
          <w:sz w:val="28"/>
          <w:szCs w:val="28"/>
        </w:rPr>
        <w:t>20</w:t>
      </w:r>
      <w:r w:rsidR="009E0C5E" w:rsidRPr="00C63659">
        <w:rPr>
          <w:rFonts w:asciiTheme="minorEastAsia" w:hAnsiTheme="minorEastAsia" w:hint="eastAsia"/>
          <w:bCs/>
          <w:sz w:val="28"/>
          <w:szCs w:val="28"/>
        </w:rPr>
        <w:t>年</w:t>
      </w:r>
      <w:r w:rsidR="007E555F" w:rsidRPr="00C63659">
        <w:rPr>
          <w:rFonts w:asciiTheme="minorEastAsia" w:hAnsiTheme="minorEastAsia" w:hint="eastAsia"/>
          <w:bCs/>
          <w:sz w:val="28"/>
          <w:szCs w:val="28"/>
        </w:rPr>
        <w:t>学校</w:t>
      </w:r>
      <w:r w:rsidR="0003628F" w:rsidRPr="00C63659">
        <w:rPr>
          <w:rFonts w:asciiTheme="minorEastAsia" w:hAnsiTheme="minorEastAsia" w:hint="eastAsia"/>
          <w:bCs/>
          <w:sz w:val="28"/>
          <w:szCs w:val="28"/>
        </w:rPr>
        <w:t>在原有校内标准化规范体系的基础上</w:t>
      </w:r>
      <w:r w:rsidR="0054297C" w:rsidRPr="00C63659">
        <w:rPr>
          <w:rFonts w:asciiTheme="minorEastAsia" w:hAnsiTheme="minorEastAsia" w:hint="eastAsia"/>
          <w:bCs/>
          <w:sz w:val="28"/>
          <w:szCs w:val="28"/>
        </w:rPr>
        <w:t>，</w:t>
      </w:r>
      <w:r w:rsidR="0003628F" w:rsidRPr="00C63659">
        <w:rPr>
          <w:rFonts w:asciiTheme="minorEastAsia" w:hAnsiTheme="minorEastAsia" w:hint="eastAsia"/>
          <w:bCs/>
          <w:sz w:val="28"/>
          <w:szCs w:val="28"/>
        </w:rPr>
        <w:t>进一步完善了教学评价体系、学生考核体系，明确了职业教育课堂教学组织规范等</w:t>
      </w:r>
      <w:r w:rsidR="00C63659" w:rsidRPr="00C63659">
        <w:rPr>
          <w:rFonts w:asciiTheme="minorEastAsia" w:hAnsiTheme="minorEastAsia" w:hint="eastAsia"/>
          <w:bCs/>
          <w:sz w:val="28"/>
          <w:szCs w:val="28"/>
        </w:rPr>
        <w:t>，形成了“弘博执行之道”及“学生成才之道”系列规范丛书</w:t>
      </w:r>
      <w:r w:rsidR="00A01AF2" w:rsidRPr="00C63659">
        <w:rPr>
          <w:rFonts w:asciiTheme="minorEastAsia" w:hAnsiTheme="minorEastAsia" w:hint="eastAsia"/>
          <w:bCs/>
          <w:sz w:val="28"/>
          <w:szCs w:val="28"/>
        </w:rPr>
        <w:t>。</w:t>
      </w:r>
    </w:p>
    <w:p w14:paraId="612898A7" w14:textId="77777777" w:rsidR="00AA0E9F" w:rsidRPr="00001862" w:rsidRDefault="005B0B68">
      <w:pPr>
        <w:ind w:firstLine="570"/>
        <w:rPr>
          <w:rFonts w:asciiTheme="minorEastAsia" w:hAnsiTheme="minorEastAsia"/>
          <w:bCs/>
          <w:color w:val="000000"/>
          <w:sz w:val="28"/>
          <w:szCs w:val="28"/>
        </w:rPr>
      </w:pPr>
      <w:r w:rsidRPr="00C63659">
        <w:rPr>
          <w:rFonts w:asciiTheme="minorEastAsia" w:hAnsiTheme="minorEastAsia" w:hint="eastAsia"/>
          <w:bCs/>
          <w:sz w:val="28"/>
          <w:szCs w:val="28"/>
        </w:rPr>
        <w:t>2</w:t>
      </w:r>
      <w:r w:rsidRPr="00C63659">
        <w:rPr>
          <w:rFonts w:asciiTheme="minorEastAsia" w:hAnsiTheme="minorEastAsia"/>
          <w:bCs/>
          <w:sz w:val="28"/>
          <w:szCs w:val="28"/>
        </w:rPr>
        <w:t>0</w:t>
      </w:r>
      <w:r w:rsidR="00AD2F68">
        <w:rPr>
          <w:rFonts w:asciiTheme="minorEastAsia" w:hAnsiTheme="minorEastAsia"/>
          <w:bCs/>
          <w:sz w:val="28"/>
          <w:szCs w:val="28"/>
        </w:rPr>
        <w:t>19</w:t>
      </w:r>
      <w:r w:rsidRPr="00C63659">
        <w:rPr>
          <w:rFonts w:asciiTheme="minorEastAsia" w:hAnsiTheme="minorEastAsia"/>
          <w:bCs/>
          <w:sz w:val="28"/>
          <w:szCs w:val="28"/>
        </w:rPr>
        <w:t>—20</w:t>
      </w:r>
      <w:r w:rsidR="00AD2F68">
        <w:rPr>
          <w:rFonts w:asciiTheme="minorEastAsia" w:hAnsiTheme="minorEastAsia"/>
          <w:bCs/>
          <w:sz w:val="28"/>
          <w:szCs w:val="28"/>
        </w:rPr>
        <w:t>20</w:t>
      </w:r>
      <w:r w:rsidRPr="00C63659">
        <w:rPr>
          <w:rFonts w:asciiTheme="minorEastAsia" w:hAnsiTheme="minorEastAsia" w:hint="eastAsia"/>
          <w:bCs/>
          <w:sz w:val="28"/>
          <w:szCs w:val="28"/>
        </w:rPr>
        <w:t>学年，学校</w:t>
      </w:r>
      <w:r w:rsidR="0003628F" w:rsidRPr="00C63659">
        <w:rPr>
          <w:rFonts w:asciiTheme="minorEastAsia" w:hAnsiTheme="minorEastAsia" w:hint="eastAsia"/>
          <w:bCs/>
          <w:sz w:val="28"/>
          <w:szCs w:val="28"/>
        </w:rPr>
        <w:t>先后新增了</w:t>
      </w:r>
      <w:r w:rsidR="00C63659" w:rsidRPr="00C63659">
        <w:rPr>
          <w:rFonts w:asciiTheme="minorEastAsia" w:hAnsiTheme="minorEastAsia" w:hint="eastAsia"/>
          <w:bCs/>
          <w:sz w:val="28"/>
          <w:szCs w:val="28"/>
        </w:rPr>
        <w:t>多门</w:t>
      </w:r>
      <w:r w:rsidR="0003628F" w:rsidRPr="00C63659">
        <w:rPr>
          <w:rFonts w:asciiTheme="minorEastAsia" w:hAnsiTheme="minorEastAsia" w:hint="eastAsia"/>
          <w:bCs/>
          <w:sz w:val="28"/>
          <w:szCs w:val="28"/>
        </w:rPr>
        <w:t>课程教学标准，累计</w:t>
      </w:r>
      <w:r w:rsidRPr="00C63659">
        <w:rPr>
          <w:rFonts w:asciiTheme="minorEastAsia" w:hAnsiTheme="minorEastAsia" w:hint="eastAsia"/>
          <w:bCs/>
          <w:sz w:val="28"/>
          <w:szCs w:val="28"/>
        </w:rPr>
        <w:t>完成了</w:t>
      </w:r>
      <w:r w:rsidR="00F542D6" w:rsidRPr="00C63659">
        <w:rPr>
          <w:rFonts w:asciiTheme="minorEastAsia" w:hAnsiTheme="minorEastAsia"/>
          <w:bCs/>
          <w:sz w:val="28"/>
          <w:szCs w:val="28"/>
        </w:rPr>
        <w:t>60</w:t>
      </w:r>
      <w:r w:rsidRPr="00C63659">
        <w:rPr>
          <w:rFonts w:asciiTheme="minorEastAsia" w:hAnsiTheme="minorEastAsia" w:hint="eastAsia"/>
          <w:bCs/>
          <w:sz w:val="28"/>
          <w:szCs w:val="28"/>
        </w:rPr>
        <w:t>门专业课程教学标准</w:t>
      </w:r>
      <w:r w:rsidR="00DB7012" w:rsidRPr="00C63659">
        <w:rPr>
          <w:rFonts w:asciiTheme="minorEastAsia" w:hAnsiTheme="minorEastAsia" w:hint="eastAsia"/>
          <w:bCs/>
          <w:sz w:val="28"/>
          <w:szCs w:val="28"/>
        </w:rPr>
        <w:t>的修订工作</w:t>
      </w:r>
      <w:r w:rsidRPr="00C63659">
        <w:rPr>
          <w:rFonts w:asciiTheme="minorEastAsia" w:hAnsiTheme="minorEastAsia" w:hint="eastAsia"/>
          <w:bCs/>
          <w:sz w:val="28"/>
          <w:szCs w:val="28"/>
        </w:rPr>
        <w:t>，共刊印使用校本教材1</w:t>
      </w:r>
      <w:r w:rsidR="0003628F" w:rsidRPr="00C63659">
        <w:rPr>
          <w:rFonts w:asciiTheme="minorEastAsia" w:hAnsiTheme="minorEastAsia"/>
          <w:bCs/>
          <w:sz w:val="28"/>
          <w:szCs w:val="28"/>
        </w:rPr>
        <w:t>1</w:t>
      </w:r>
      <w:r w:rsidRPr="00C63659">
        <w:rPr>
          <w:rFonts w:asciiTheme="minorEastAsia" w:hAnsiTheme="minorEastAsia" w:hint="eastAsia"/>
          <w:bCs/>
          <w:sz w:val="28"/>
          <w:szCs w:val="28"/>
        </w:rPr>
        <w:t>本</w:t>
      </w:r>
      <w:r w:rsidR="00750233" w:rsidRPr="00C63659">
        <w:rPr>
          <w:rFonts w:asciiTheme="minorEastAsia" w:hAnsiTheme="minorEastAsia" w:hint="eastAsia"/>
          <w:bCs/>
          <w:sz w:val="28"/>
          <w:szCs w:val="28"/>
        </w:rPr>
        <w:t>。</w:t>
      </w:r>
    </w:p>
    <w:p w14:paraId="6D752EE8" w14:textId="77777777" w:rsidR="005B06B7" w:rsidRPr="00374562" w:rsidRDefault="00374562">
      <w:pPr>
        <w:rPr>
          <w:rFonts w:asciiTheme="minorEastAsia" w:hAnsiTheme="minorEastAsia"/>
          <w:color w:val="000000"/>
          <w:sz w:val="28"/>
          <w:szCs w:val="28"/>
        </w:rPr>
      </w:pPr>
      <w:r w:rsidRPr="00374562">
        <w:rPr>
          <w:rFonts w:asciiTheme="minorEastAsia" w:hAnsiTheme="minorEastAsia" w:hint="eastAsia"/>
          <w:color w:val="000000"/>
          <w:sz w:val="28"/>
          <w:szCs w:val="28"/>
        </w:rPr>
        <w:t xml:space="preserve">　　</w:t>
      </w:r>
      <w:r w:rsidR="00750233" w:rsidRPr="00750233">
        <w:rPr>
          <w:rFonts w:asciiTheme="minorEastAsia" w:hAnsiTheme="minorEastAsia" w:hint="eastAsia"/>
          <w:b/>
          <w:color w:val="000000"/>
          <w:sz w:val="28"/>
          <w:szCs w:val="28"/>
        </w:rPr>
        <w:t>（三）</w:t>
      </w:r>
      <w:r w:rsidR="00750233">
        <w:rPr>
          <w:rFonts w:asciiTheme="minorEastAsia" w:hAnsiTheme="minorEastAsia" w:hint="eastAsia"/>
          <w:b/>
          <w:color w:val="000000"/>
          <w:sz w:val="28"/>
          <w:szCs w:val="28"/>
        </w:rPr>
        <w:t>教师队伍培养</w:t>
      </w:r>
    </w:p>
    <w:p w14:paraId="43957E3B" w14:textId="77777777" w:rsidR="005B06B7" w:rsidRPr="00374562" w:rsidRDefault="00374562">
      <w:pPr>
        <w:rPr>
          <w:rFonts w:asciiTheme="minorEastAsia" w:hAnsiTheme="minorEastAsia"/>
          <w:color w:val="000000"/>
          <w:sz w:val="28"/>
          <w:szCs w:val="28"/>
        </w:rPr>
      </w:pPr>
      <w:r w:rsidRPr="00374562">
        <w:rPr>
          <w:rFonts w:asciiTheme="minorEastAsia" w:hAnsiTheme="minorEastAsia" w:hint="eastAsia"/>
          <w:color w:val="000000"/>
          <w:sz w:val="28"/>
          <w:szCs w:val="28"/>
        </w:rPr>
        <w:t xml:space="preserve">　　</w:t>
      </w:r>
      <w:r w:rsidR="0048132C" w:rsidRPr="0048132C">
        <w:rPr>
          <w:rFonts w:asciiTheme="minorEastAsia" w:hAnsiTheme="minorEastAsia" w:hint="eastAsia"/>
          <w:color w:val="000000"/>
          <w:sz w:val="28"/>
          <w:szCs w:val="28"/>
        </w:rPr>
        <w:t>教育部在《关于制定中高等职业学校教学计划的原则意见》中明确规定，职业学校要培养与我国社会主义现代化建设要求相适应，德、智、体、美全面发展，具有综合职业能力，在生产、服务一线工作的高素质劳动者和技能型人才。即：职业教育就是就业教育，职业教育的课堂应该完全服务于学生就业。只有严格教学常规管理，不断强化课堂教学，向课堂要效益，才能有效助力学生成长和就业。</w:t>
      </w:r>
      <w:r w:rsidRPr="00374562">
        <w:rPr>
          <w:rFonts w:asciiTheme="minorEastAsia" w:hAnsiTheme="minorEastAsia" w:hint="eastAsia"/>
          <w:color w:val="000000"/>
          <w:sz w:val="28"/>
          <w:szCs w:val="28"/>
        </w:rPr>
        <w:t>为了提高</w:t>
      </w:r>
      <w:r w:rsidR="00372F7A">
        <w:rPr>
          <w:rFonts w:asciiTheme="minorEastAsia" w:hAnsiTheme="minorEastAsia" w:hint="eastAsia"/>
          <w:color w:val="000000"/>
          <w:sz w:val="28"/>
          <w:szCs w:val="28"/>
        </w:rPr>
        <w:t>课堂效益和</w:t>
      </w:r>
      <w:r w:rsidRPr="00374562">
        <w:rPr>
          <w:rFonts w:asciiTheme="minorEastAsia" w:hAnsiTheme="minorEastAsia" w:hint="eastAsia"/>
          <w:color w:val="000000"/>
          <w:sz w:val="28"/>
          <w:szCs w:val="28"/>
        </w:rPr>
        <w:t>人才培养质量，学校</w:t>
      </w:r>
      <w:r w:rsidR="008212CC">
        <w:rPr>
          <w:rFonts w:asciiTheme="minorEastAsia" w:hAnsiTheme="minorEastAsia" w:hint="eastAsia"/>
          <w:color w:val="000000"/>
          <w:sz w:val="28"/>
          <w:szCs w:val="28"/>
        </w:rPr>
        <w:t>严格对</w:t>
      </w:r>
      <w:r w:rsidRPr="00374562">
        <w:rPr>
          <w:rFonts w:asciiTheme="minorEastAsia" w:hAnsiTheme="minorEastAsia" w:hint="eastAsia"/>
          <w:color w:val="000000"/>
          <w:sz w:val="28"/>
          <w:szCs w:val="28"/>
        </w:rPr>
        <w:t>教学过程</w:t>
      </w:r>
      <w:r w:rsidR="008212CC">
        <w:rPr>
          <w:rFonts w:asciiTheme="minorEastAsia" w:hAnsiTheme="minorEastAsia" w:hint="eastAsia"/>
          <w:color w:val="000000"/>
          <w:sz w:val="28"/>
          <w:szCs w:val="28"/>
        </w:rPr>
        <w:t>实施</w:t>
      </w:r>
      <w:r w:rsidRPr="00374562">
        <w:rPr>
          <w:rFonts w:asciiTheme="minorEastAsia" w:hAnsiTheme="minorEastAsia" w:hint="eastAsia"/>
          <w:color w:val="000000"/>
          <w:sz w:val="28"/>
          <w:szCs w:val="28"/>
        </w:rPr>
        <w:t>监控</w:t>
      </w:r>
      <w:r w:rsidR="008212CC">
        <w:rPr>
          <w:rFonts w:asciiTheme="minorEastAsia" w:hAnsiTheme="minorEastAsia" w:hint="eastAsia"/>
          <w:color w:val="000000"/>
          <w:sz w:val="28"/>
          <w:szCs w:val="28"/>
        </w:rPr>
        <w:t>与管理</w:t>
      </w:r>
      <w:r w:rsidRPr="00374562">
        <w:rPr>
          <w:rFonts w:asciiTheme="minorEastAsia" w:hAnsiTheme="minorEastAsia" w:hint="eastAsia"/>
          <w:color w:val="000000"/>
          <w:sz w:val="28"/>
          <w:szCs w:val="28"/>
        </w:rPr>
        <w:t>，</w:t>
      </w:r>
      <w:r w:rsidR="008212CC">
        <w:rPr>
          <w:rFonts w:asciiTheme="minorEastAsia" w:hAnsiTheme="minorEastAsia" w:hint="eastAsia"/>
          <w:color w:val="000000"/>
          <w:sz w:val="28"/>
          <w:szCs w:val="28"/>
        </w:rPr>
        <w:t>重视师资队伍培养与建设。</w:t>
      </w:r>
    </w:p>
    <w:p w14:paraId="59187253" w14:textId="77777777" w:rsidR="005A01C1" w:rsidRDefault="00374562">
      <w:pPr>
        <w:rPr>
          <w:rFonts w:asciiTheme="minorEastAsia" w:hAnsiTheme="minorEastAsia"/>
          <w:b/>
          <w:bCs/>
          <w:color w:val="000000"/>
          <w:sz w:val="28"/>
          <w:szCs w:val="28"/>
        </w:rPr>
      </w:pPr>
      <w:r w:rsidRPr="00374562">
        <w:rPr>
          <w:rFonts w:asciiTheme="minorEastAsia" w:hAnsiTheme="minorEastAsia" w:hint="eastAsia"/>
          <w:color w:val="000000"/>
          <w:sz w:val="28"/>
          <w:szCs w:val="28"/>
        </w:rPr>
        <w:t>  </w:t>
      </w:r>
      <w:r w:rsidR="005A01C1">
        <w:rPr>
          <w:rFonts w:asciiTheme="minorEastAsia" w:hAnsiTheme="minorEastAsia" w:hint="eastAsia"/>
          <w:b/>
          <w:bCs/>
          <w:color w:val="000000"/>
          <w:sz w:val="28"/>
          <w:szCs w:val="28"/>
        </w:rPr>
        <w:t>1、</w:t>
      </w:r>
      <w:r w:rsidRPr="00374562">
        <w:rPr>
          <w:rFonts w:asciiTheme="minorEastAsia" w:hAnsiTheme="minorEastAsia" w:hint="eastAsia"/>
          <w:b/>
          <w:bCs/>
          <w:color w:val="000000"/>
          <w:sz w:val="28"/>
          <w:szCs w:val="28"/>
        </w:rPr>
        <w:t>坚持</w:t>
      </w:r>
      <w:r w:rsidR="00C84668">
        <w:rPr>
          <w:rFonts w:asciiTheme="minorEastAsia" w:hAnsiTheme="minorEastAsia" w:hint="eastAsia"/>
          <w:b/>
          <w:bCs/>
          <w:color w:val="000000"/>
          <w:sz w:val="28"/>
          <w:szCs w:val="28"/>
        </w:rPr>
        <w:t>领导上课及</w:t>
      </w:r>
      <w:r w:rsidRPr="00374562">
        <w:rPr>
          <w:rFonts w:asciiTheme="minorEastAsia" w:hAnsiTheme="minorEastAsia" w:hint="eastAsia"/>
          <w:b/>
          <w:bCs/>
          <w:color w:val="000000"/>
          <w:sz w:val="28"/>
          <w:szCs w:val="28"/>
        </w:rPr>
        <w:t>听课制度</w:t>
      </w:r>
    </w:p>
    <w:p w14:paraId="19E6D2A4" w14:textId="77777777" w:rsidR="005B06B7" w:rsidRPr="00374562" w:rsidRDefault="00374562" w:rsidP="005A01C1">
      <w:pPr>
        <w:ind w:firstLineChars="200" w:firstLine="560"/>
        <w:rPr>
          <w:rFonts w:asciiTheme="minorEastAsia" w:hAnsiTheme="minorEastAsia"/>
          <w:color w:val="000000"/>
          <w:sz w:val="28"/>
          <w:szCs w:val="28"/>
        </w:rPr>
      </w:pPr>
      <w:r w:rsidRPr="00374562">
        <w:rPr>
          <w:rFonts w:asciiTheme="minorEastAsia" w:hAnsiTheme="minorEastAsia" w:hint="eastAsia"/>
          <w:color w:val="000000"/>
          <w:sz w:val="28"/>
          <w:szCs w:val="28"/>
        </w:rPr>
        <w:t>学校制定</w:t>
      </w:r>
      <w:r w:rsidR="000274E7">
        <w:rPr>
          <w:rFonts w:asciiTheme="minorEastAsia" w:hAnsiTheme="minorEastAsia" w:hint="eastAsia"/>
          <w:color w:val="000000"/>
          <w:sz w:val="28"/>
          <w:szCs w:val="28"/>
        </w:rPr>
        <w:t>有领导</w:t>
      </w:r>
      <w:r w:rsidR="00857EC8">
        <w:rPr>
          <w:rFonts w:asciiTheme="minorEastAsia" w:hAnsiTheme="minorEastAsia" w:hint="eastAsia"/>
          <w:color w:val="000000"/>
          <w:sz w:val="28"/>
          <w:szCs w:val="28"/>
        </w:rPr>
        <w:t>带头</w:t>
      </w:r>
      <w:r w:rsidR="000274E7">
        <w:rPr>
          <w:rFonts w:asciiTheme="minorEastAsia" w:hAnsiTheme="minorEastAsia" w:hint="eastAsia"/>
          <w:color w:val="000000"/>
          <w:sz w:val="28"/>
          <w:szCs w:val="28"/>
        </w:rPr>
        <w:t>上课及听课相关管理制度</w:t>
      </w:r>
      <w:r w:rsidR="00A32B5C">
        <w:rPr>
          <w:rFonts w:asciiTheme="minorEastAsia" w:hAnsiTheme="minorEastAsia" w:hint="eastAsia"/>
          <w:color w:val="000000"/>
          <w:sz w:val="28"/>
          <w:szCs w:val="28"/>
        </w:rPr>
        <w:t>，</w:t>
      </w:r>
      <w:r w:rsidRPr="00374562">
        <w:rPr>
          <w:rFonts w:asciiTheme="minorEastAsia" w:hAnsiTheme="minorEastAsia" w:hint="eastAsia"/>
          <w:color w:val="000000"/>
          <w:sz w:val="28"/>
          <w:szCs w:val="28"/>
        </w:rPr>
        <w:t>201</w:t>
      </w:r>
      <w:r w:rsidR="00AD2F68">
        <w:rPr>
          <w:rFonts w:asciiTheme="minorEastAsia" w:hAnsiTheme="minorEastAsia"/>
          <w:color w:val="000000"/>
          <w:sz w:val="28"/>
          <w:szCs w:val="28"/>
        </w:rPr>
        <w:t>9</w:t>
      </w:r>
      <w:r w:rsidRPr="00374562">
        <w:rPr>
          <w:rFonts w:asciiTheme="minorEastAsia" w:hAnsiTheme="minorEastAsia" w:hint="eastAsia"/>
          <w:color w:val="000000"/>
          <w:sz w:val="28"/>
          <w:szCs w:val="28"/>
        </w:rPr>
        <w:t>--</w:t>
      </w:r>
      <w:r w:rsidRPr="00374562">
        <w:rPr>
          <w:rFonts w:asciiTheme="minorEastAsia" w:hAnsiTheme="minorEastAsia"/>
          <w:color w:val="000000"/>
          <w:sz w:val="28"/>
          <w:szCs w:val="28"/>
        </w:rPr>
        <w:t>20</w:t>
      </w:r>
      <w:r w:rsidR="00AD2F68">
        <w:rPr>
          <w:rFonts w:asciiTheme="minorEastAsia" w:hAnsiTheme="minorEastAsia"/>
          <w:color w:val="000000"/>
          <w:sz w:val="28"/>
          <w:szCs w:val="28"/>
        </w:rPr>
        <w:t>20</w:t>
      </w:r>
      <w:r w:rsidRPr="00374562">
        <w:rPr>
          <w:rFonts w:asciiTheme="minorEastAsia" w:hAnsiTheme="minorEastAsia" w:hint="eastAsia"/>
          <w:color w:val="000000"/>
          <w:sz w:val="28"/>
          <w:szCs w:val="28"/>
        </w:rPr>
        <w:t>年度，校级领导、职能部门负责人、教研室主任、教师、班主任等深入教学一线，及时将听课意见反馈给任课教师本人，促进教师有针对性地改进教学。</w:t>
      </w:r>
      <w:r w:rsidR="00AD2F68">
        <w:rPr>
          <w:rFonts w:asciiTheme="minorEastAsia" w:hAnsiTheme="minorEastAsia" w:hint="eastAsia"/>
          <w:color w:val="000000"/>
          <w:sz w:val="28"/>
          <w:szCs w:val="28"/>
        </w:rPr>
        <w:t>年度</w:t>
      </w:r>
      <w:r w:rsidR="001E42EB">
        <w:rPr>
          <w:rFonts w:asciiTheme="minorEastAsia" w:hAnsiTheme="minorEastAsia" w:hint="eastAsia"/>
          <w:color w:val="000000"/>
          <w:sz w:val="28"/>
          <w:szCs w:val="28"/>
        </w:rPr>
        <w:t>内，</w:t>
      </w:r>
      <w:r w:rsidRPr="00374562">
        <w:rPr>
          <w:rFonts w:asciiTheme="minorEastAsia" w:hAnsiTheme="minorEastAsia" w:hint="eastAsia"/>
          <w:color w:val="000000"/>
          <w:sz w:val="28"/>
          <w:szCs w:val="28"/>
        </w:rPr>
        <w:t>校</w:t>
      </w:r>
      <w:r w:rsidR="001E42EB">
        <w:rPr>
          <w:rFonts w:asciiTheme="minorEastAsia" w:hAnsiTheme="minorEastAsia" w:hint="eastAsia"/>
          <w:color w:val="000000"/>
          <w:sz w:val="28"/>
          <w:szCs w:val="28"/>
        </w:rPr>
        <w:t>级</w:t>
      </w:r>
      <w:r w:rsidRPr="00374562">
        <w:rPr>
          <w:rFonts w:asciiTheme="minorEastAsia" w:hAnsiTheme="minorEastAsia" w:hint="eastAsia"/>
          <w:color w:val="000000"/>
          <w:sz w:val="28"/>
          <w:szCs w:val="28"/>
        </w:rPr>
        <w:t>领导</w:t>
      </w:r>
      <w:r w:rsidR="001E42EB">
        <w:rPr>
          <w:rFonts w:asciiTheme="minorEastAsia" w:hAnsiTheme="minorEastAsia" w:hint="eastAsia"/>
          <w:color w:val="000000"/>
          <w:sz w:val="28"/>
          <w:szCs w:val="28"/>
        </w:rPr>
        <w:t>人均</w:t>
      </w:r>
      <w:r w:rsidR="00F542D6">
        <w:rPr>
          <w:rFonts w:asciiTheme="minorEastAsia" w:hAnsiTheme="minorEastAsia" w:hint="eastAsia"/>
          <w:color w:val="000000"/>
          <w:sz w:val="28"/>
          <w:szCs w:val="28"/>
        </w:rPr>
        <w:t>听课课时数</w:t>
      </w:r>
      <w:r w:rsidR="00F542D6">
        <w:rPr>
          <w:rFonts w:asciiTheme="minorEastAsia" w:hAnsiTheme="minorEastAsia"/>
          <w:color w:val="000000"/>
          <w:sz w:val="28"/>
          <w:szCs w:val="28"/>
        </w:rPr>
        <w:t>72</w:t>
      </w:r>
      <w:r w:rsidR="00F542D6">
        <w:rPr>
          <w:rFonts w:asciiTheme="minorEastAsia" w:hAnsiTheme="minorEastAsia" w:hint="eastAsia"/>
          <w:color w:val="000000"/>
          <w:sz w:val="28"/>
          <w:szCs w:val="28"/>
        </w:rPr>
        <w:t>节</w:t>
      </w:r>
      <w:r w:rsidR="001E42EB">
        <w:rPr>
          <w:rFonts w:asciiTheme="minorEastAsia" w:hAnsiTheme="minorEastAsia" w:hint="eastAsia"/>
          <w:color w:val="000000"/>
          <w:sz w:val="28"/>
          <w:szCs w:val="28"/>
        </w:rPr>
        <w:t>，人均</w:t>
      </w:r>
      <w:r w:rsidR="00F542D6">
        <w:rPr>
          <w:rFonts w:asciiTheme="minorEastAsia" w:hAnsiTheme="minorEastAsia" w:hint="eastAsia"/>
          <w:color w:val="000000"/>
          <w:sz w:val="28"/>
          <w:szCs w:val="28"/>
        </w:rPr>
        <w:t>上</w:t>
      </w:r>
      <w:r w:rsidRPr="00374562">
        <w:rPr>
          <w:rFonts w:asciiTheme="minorEastAsia" w:hAnsiTheme="minorEastAsia" w:hint="eastAsia"/>
          <w:color w:val="000000"/>
          <w:sz w:val="28"/>
          <w:szCs w:val="28"/>
        </w:rPr>
        <w:t>课</w:t>
      </w:r>
      <w:r w:rsidR="00F542D6">
        <w:rPr>
          <w:rFonts w:asciiTheme="minorEastAsia" w:hAnsiTheme="minorEastAsia" w:hint="eastAsia"/>
          <w:color w:val="000000"/>
          <w:sz w:val="28"/>
          <w:szCs w:val="28"/>
        </w:rPr>
        <w:t>课</w:t>
      </w:r>
      <w:r w:rsidR="00F542D6">
        <w:rPr>
          <w:rFonts w:asciiTheme="minorEastAsia" w:hAnsiTheme="minorEastAsia" w:hint="eastAsia"/>
          <w:color w:val="000000"/>
          <w:sz w:val="28"/>
          <w:szCs w:val="28"/>
        </w:rPr>
        <w:lastRenderedPageBreak/>
        <w:t>时数</w:t>
      </w:r>
      <w:r w:rsidR="00F542D6">
        <w:rPr>
          <w:rFonts w:asciiTheme="minorEastAsia" w:hAnsiTheme="minorEastAsia"/>
          <w:color w:val="000000"/>
          <w:sz w:val="28"/>
          <w:szCs w:val="28"/>
        </w:rPr>
        <w:t>9</w:t>
      </w:r>
      <w:r w:rsidR="00684570">
        <w:rPr>
          <w:rFonts w:asciiTheme="minorEastAsia" w:hAnsiTheme="minorEastAsia"/>
          <w:color w:val="000000"/>
          <w:sz w:val="28"/>
          <w:szCs w:val="28"/>
        </w:rPr>
        <w:t>0</w:t>
      </w:r>
      <w:r w:rsidR="004228D0">
        <w:rPr>
          <w:rFonts w:asciiTheme="minorEastAsia" w:hAnsiTheme="minorEastAsia" w:hint="eastAsia"/>
          <w:color w:val="000000"/>
          <w:sz w:val="28"/>
          <w:szCs w:val="28"/>
        </w:rPr>
        <w:t>节</w:t>
      </w:r>
      <w:r w:rsidRPr="00374562">
        <w:rPr>
          <w:rFonts w:asciiTheme="minorEastAsia" w:hAnsiTheme="minorEastAsia" w:hint="eastAsia"/>
          <w:color w:val="000000"/>
          <w:sz w:val="28"/>
          <w:szCs w:val="28"/>
        </w:rPr>
        <w:t>，</w:t>
      </w:r>
      <w:r w:rsidR="001E42EB">
        <w:rPr>
          <w:rFonts w:asciiTheme="minorEastAsia" w:hAnsiTheme="minorEastAsia" w:hint="eastAsia"/>
          <w:color w:val="000000"/>
          <w:sz w:val="28"/>
          <w:szCs w:val="28"/>
        </w:rPr>
        <w:t>教学</w:t>
      </w:r>
      <w:r w:rsidRPr="00374562">
        <w:rPr>
          <w:rFonts w:asciiTheme="minorEastAsia" w:hAnsiTheme="minorEastAsia" w:hint="eastAsia"/>
          <w:color w:val="000000"/>
          <w:sz w:val="28"/>
          <w:szCs w:val="28"/>
        </w:rPr>
        <w:t>部门负责人、专业部</w:t>
      </w:r>
      <w:r w:rsidR="004228D0">
        <w:rPr>
          <w:rFonts w:asciiTheme="minorEastAsia" w:hAnsiTheme="minorEastAsia" w:hint="eastAsia"/>
          <w:color w:val="000000"/>
          <w:sz w:val="28"/>
          <w:szCs w:val="28"/>
        </w:rPr>
        <w:t>主任</w:t>
      </w:r>
      <w:r w:rsidRPr="00374562">
        <w:rPr>
          <w:rFonts w:asciiTheme="minorEastAsia" w:hAnsiTheme="minorEastAsia" w:hint="eastAsia"/>
          <w:color w:val="000000"/>
          <w:sz w:val="28"/>
          <w:szCs w:val="28"/>
        </w:rPr>
        <w:t>、教研室组长累计听课</w:t>
      </w:r>
      <w:r w:rsidR="001E42EB">
        <w:rPr>
          <w:rFonts w:asciiTheme="minorEastAsia" w:hAnsiTheme="minorEastAsia" w:hint="eastAsia"/>
          <w:color w:val="000000"/>
          <w:sz w:val="28"/>
          <w:szCs w:val="28"/>
        </w:rPr>
        <w:t>人均</w:t>
      </w:r>
      <w:r w:rsidRPr="00374562">
        <w:rPr>
          <w:rFonts w:asciiTheme="minorEastAsia" w:hAnsiTheme="minorEastAsia" w:hint="eastAsia"/>
          <w:color w:val="000000"/>
          <w:sz w:val="28"/>
          <w:szCs w:val="28"/>
        </w:rPr>
        <w:t>近</w:t>
      </w:r>
      <w:r w:rsidR="001E42EB">
        <w:rPr>
          <w:rFonts w:asciiTheme="minorEastAsia" w:hAnsiTheme="minorEastAsia"/>
          <w:color w:val="000000"/>
          <w:sz w:val="28"/>
          <w:szCs w:val="28"/>
        </w:rPr>
        <w:t>1</w:t>
      </w:r>
      <w:r w:rsidRPr="00374562">
        <w:rPr>
          <w:rFonts w:asciiTheme="minorEastAsia" w:hAnsiTheme="minorEastAsia" w:hint="eastAsia"/>
          <w:color w:val="000000"/>
          <w:sz w:val="28"/>
          <w:szCs w:val="28"/>
        </w:rPr>
        <w:t>00次。</w:t>
      </w:r>
    </w:p>
    <w:p w14:paraId="472B940D" w14:textId="77777777" w:rsidR="0066535C" w:rsidRDefault="005B7821" w:rsidP="0066535C">
      <w:pPr>
        <w:ind w:firstLine="555"/>
        <w:rPr>
          <w:rFonts w:asciiTheme="minorEastAsia" w:hAnsiTheme="minorEastAsia"/>
          <w:b/>
          <w:bCs/>
          <w:color w:val="000000"/>
          <w:sz w:val="28"/>
          <w:szCs w:val="28"/>
        </w:rPr>
      </w:pPr>
      <w:r>
        <w:rPr>
          <w:rFonts w:asciiTheme="minorEastAsia" w:hAnsiTheme="minorEastAsia" w:hint="eastAsia"/>
          <w:b/>
          <w:bCs/>
          <w:color w:val="000000"/>
          <w:sz w:val="28"/>
          <w:szCs w:val="28"/>
        </w:rPr>
        <w:t>2、</w:t>
      </w:r>
      <w:r w:rsidR="0066535C">
        <w:rPr>
          <w:rFonts w:asciiTheme="minorEastAsia" w:hAnsiTheme="minorEastAsia" w:hint="eastAsia"/>
          <w:b/>
          <w:bCs/>
          <w:color w:val="000000"/>
          <w:sz w:val="28"/>
          <w:szCs w:val="28"/>
        </w:rPr>
        <w:t>落实</w:t>
      </w:r>
      <w:r w:rsidR="00374562" w:rsidRPr="00374562">
        <w:rPr>
          <w:rFonts w:asciiTheme="minorEastAsia" w:hAnsiTheme="minorEastAsia" w:hint="eastAsia"/>
          <w:b/>
          <w:bCs/>
          <w:color w:val="000000"/>
          <w:sz w:val="28"/>
          <w:szCs w:val="28"/>
        </w:rPr>
        <w:t>教学督导制度</w:t>
      </w:r>
    </w:p>
    <w:p w14:paraId="6DDB9295" w14:textId="77777777" w:rsidR="005B06B7" w:rsidRPr="00374562" w:rsidRDefault="00374562" w:rsidP="00B0663D">
      <w:pPr>
        <w:ind w:firstLine="555"/>
        <w:rPr>
          <w:rFonts w:asciiTheme="minorEastAsia" w:hAnsiTheme="minorEastAsia"/>
          <w:color w:val="000000"/>
          <w:sz w:val="28"/>
          <w:szCs w:val="28"/>
        </w:rPr>
      </w:pPr>
      <w:r w:rsidRPr="00374562">
        <w:rPr>
          <w:rFonts w:asciiTheme="minorEastAsia" w:hAnsiTheme="minorEastAsia" w:hint="eastAsia"/>
          <w:color w:val="000000"/>
          <w:sz w:val="28"/>
          <w:szCs w:val="28"/>
        </w:rPr>
        <w:t>我校充分发挥教学督导的监督、检查与评估作用，</w:t>
      </w:r>
      <w:r w:rsidR="0066535C">
        <w:rPr>
          <w:rFonts w:asciiTheme="minorEastAsia" w:hAnsiTheme="minorEastAsia" w:hint="eastAsia"/>
          <w:color w:val="000000"/>
          <w:sz w:val="28"/>
          <w:szCs w:val="28"/>
        </w:rPr>
        <w:t>教学督导直接参与教学全过程</w:t>
      </w:r>
      <w:r w:rsidRPr="00374562">
        <w:rPr>
          <w:rFonts w:asciiTheme="minorEastAsia" w:hAnsiTheme="minorEastAsia" w:hint="eastAsia"/>
          <w:color w:val="000000"/>
          <w:sz w:val="28"/>
          <w:szCs w:val="28"/>
        </w:rPr>
        <w:t>。</w:t>
      </w:r>
      <w:r w:rsidR="003019CD">
        <w:rPr>
          <w:rFonts w:asciiTheme="minorEastAsia" w:hAnsiTheme="minorEastAsia" w:hint="eastAsia"/>
          <w:color w:val="000000"/>
          <w:sz w:val="28"/>
          <w:szCs w:val="28"/>
        </w:rPr>
        <w:t>2</w:t>
      </w:r>
      <w:r w:rsidR="003019CD">
        <w:rPr>
          <w:rFonts w:asciiTheme="minorEastAsia" w:hAnsiTheme="minorEastAsia"/>
          <w:color w:val="000000"/>
          <w:sz w:val="28"/>
          <w:szCs w:val="28"/>
        </w:rPr>
        <w:t>01</w:t>
      </w:r>
      <w:r w:rsidR="00684570">
        <w:rPr>
          <w:rFonts w:asciiTheme="minorEastAsia" w:hAnsiTheme="minorEastAsia"/>
          <w:color w:val="000000"/>
          <w:sz w:val="28"/>
          <w:szCs w:val="28"/>
        </w:rPr>
        <w:t>9</w:t>
      </w:r>
      <w:r w:rsidR="003019CD">
        <w:rPr>
          <w:rFonts w:asciiTheme="minorEastAsia" w:hAnsiTheme="minorEastAsia"/>
          <w:color w:val="000000"/>
          <w:sz w:val="28"/>
          <w:szCs w:val="28"/>
        </w:rPr>
        <w:t>—20</w:t>
      </w:r>
      <w:r w:rsidR="00684570">
        <w:rPr>
          <w:rFonts w:asciiTheme="minorEastAsia" w:hAnsiTheme="minorEastAsia"/>
          <w:color w:val="000000"/>
          <w:sz w:val="28"/>
          <w:szCs w:val="28"/>
        </w:rPr>
        <w:t>20</w:t>
      </w:r>
      <w:r w:rsidR="003019CD">
        <w:rPr>
          <w:rFonts w:asciiTheme="minorEastAsia" w:hAnsiTheme="minorEastAsia" w:hint="eastAsia"/>
          <w:color w:val="000000"/>
          <w:sz w:val="28"/>
          <w:szCs w:val="28"/>
        </w:rPr>
        <w:t>学年</w:t>
      </w:r>
      <w:r w:rsidRPr="00374562">
        <w:rPr>
          <w:rFonts w:asciiTheme="minorEastAsia" w:hAnsiTheme="minorEastAsia" w:hint="eastAsia"/>
          <w:color w:val="000000"/>
          <w:sz w:val="28"/>
          <w:szCs w:val="28"/>
        </w:rPr>
        <w:t>，</w:t>
      </w:r>
      <w:r w:rsidR="0028204C">
        <w:rPr>
          <w:rFonts w:asciiTheme="minorEastAsia" w:hAnsiTheme="minorEastAsia" w:hint="eastAsia"/>
          <w:color w:val="000000"/>
          <w:sz w:val="28"/>
          <w:szCs w:val="28"/>
        </w:rPr>
        <w:t>教学</w:t>
      </w:r>
      <w:r w:rsidRPr="00374562">
        <w:rPr>
          <w:rFonts w:asciiTheme="minorEastAsia" w:hAnsiTheme="minorEastAsia" w:hint="eastAsia"/>
          <w:color w:val="000000"/>
          <w:sz w:val="28"/>
          <w:szCs w:val="28"/>
        </w:rPr>
        <w:t>督导室</w:t>
      </w:r>
      <w:r w:rsidR="00B0663D">
        <w:rPr>
          <w:rFonts w:asciiTheme="minorEastAsia" w:hAnsiTheme="minorEastAsia" w:hint="eastAsia"/>
          <w:color w:val="000000"/>
          <w:sz w:val="28"/>
          <w:szCs w:val="28"/>
        </w:rPr>
        <w:t>通过</w:t>
      </w:r>
      <w:r w:rsidRPr="00374562">
        <w:rPr>
          <w:rFonts w:asciiTheme="minorEastAsia" w:hAnsiTheme="minorEastAsia" w:hint="eastAsia"/>
          <w:color w:val="000000"/>
          <w:sz w:val="28"/>
          <w:szCs w:val="28"/>
        </w:rPr>
        <w:t>全面检查和重点抽查</w:t>
      </w:r>
      <w:r w:rsidR="00B0663D">
        <w:rPr>
          <w:rFonts w:asciiTheme="minorEastAsia" w:hAnsiTheme="minorEastAsia" w:hint="eastAsia"/>
          <w:color w:val="000000"/>
          <w:sz w:val="28"/>
          <w:szCs w:val="28"/>
        </w:rPr>
        <w:t>相结合</w:t>
      </w:r>
      <w:r w:rsidRPr="00374562">
        <w:rPr>
          <w:rFonts w:asciiTheme="minorEastAsia" w:hAnsiTheme="minorEastAsia" w:hint="eastAsia"/>
          <w:color w:val="000000"/>
          <w:sz w:val="28"/>
          <w:szCs w:val="28"/>
        </w:rPr>
        <w:t>的方式</w:t>
      </w:r>
      <w:r w:rsidR="00B0663D">
        <w:rPr>
          <w:rFonts w:asciiTheme="minorEastAsia" w:hAnsiTheme="minorEastAsia" w:hint="eastAsia"/>
          <w:color w:val="000000"/>
          <w:sz w:val="28"/>
          <w:szCs w:val="28"/>
        </w:rPr>
        <w:t>对</w:t>
      </w:r>
      <w:r w:rsidRPr="00374562">
        <w:rPr>
          <w:rFonts w:asciiTheme="minorEastAsia" w:hAnsiTheme="minorEastAsia" w:hint="eastAsia"/>
          <w:color w:val="000000"/>
          <w:sz w:val="28"/>
          <w:szCs w:val="28"/>
        </w:rPr>
        <w:t>日常课堂教学情况</w:t>
      </w:r>
      <w:r w:rsidR="00B0663D">
        <w:rPr>
          <w:rFonts w:asciiTheme="minorEastAsia" w:hAnsiTheme="minorEastAsia" w:hint="eastAsia"/>
          <w:color w:val="000000"/>
          <w:sz w:val="28"/>
          <w:szCs w:val="28"/>
        </w:rPr>
        <w:t>进行了检查</w:t>
      </w:r>
      <w:r w:rsidRPr="00374562">
        <w:rPr>
          <w:rFonts w:asciiTheme="minorEastAsia" w:hAnsiTheme="minorEastAsia" w:hint="eastAsia"/>
          <w:color w:val="000000"/>
          <w:sz w:val="28"/>
          <w:szCs w:val="28"/>
        </w:rPr>
        <w:t>，检查范围</w:t>
      </w:r>
      <w:r w:rsidR="00EF0FD8" w:rsidRPr="00374562">
        <w:rPr>
          <w:rFonts w:asciiTheme="minorEastAsia" w:hAnsiTheme="minorEastAsia" w:hint="eastAsia"/>
          <w:color w:val="000000"/>
          <w:sz w:val="28"/>
          <w:szCs w:val="28"/>
        </w:rPr>
        <w:t>以落实学校教学调、停课管理规定</w:t>
      </w:r>
      <w:r w:rsidR="00162FC6">
        <w:rPr>
          <w:rFonts w:asciiTheme="minorEastAsia" w:hAnsiTheme="minorEastAsia" w:hint="eastAsia"/>
          <w:color w:val="000000"/>
          <w:sz w:val="28"/>
          <w:szCs w:val="28"/>
        </w:rPr>
        <w:t>和课堂教学组织规范为</w:t>
      </w:r>
      <w:r w:rsidR="00EF0FD8" w:rsidRPr="00374562">
        <w:rPr>
          <w:rFonts w:asciiTheme="minorEastAsia" w:hAnsiTheme="minorEastAsia" w:hint="eastAsia"/>
          <w:color w:val="000000"/>
          <w:sz w:val="28"/>
          <w:szCs w:val="28"/>
        </w:rPr>
        <w:t>重点</w:t>
      </w:r>
      <w:r w:rsidR="00EF0FD8">
        <w:rPr>
          <w:rFonts w:asciiTheme="minorEastAsia" w:hAnsiTheme="minorEastAsia" w:hint="eastAsia"/>
          <w:color w:val="000000"/>
          <w:sz w:val="28"/>
          <w:szCs w:val="28"/>
        </w:rPr>
        <w:t>，</w:t>
      </w:r>
      <w:r w:rsidR="009E594B">
        <w:rPr>
          <w:rFonts w:asciiTheme="minorEastAsia" w:hAnsiTheme="minorEastAsia" w:hint="eastAsia"/>
          <w:color w:val="000000"/>
          <w:sz w:val="28"/>
          <w:szCs w:val="28"/>
        </w:rPr>
        <w:t>检查范围覆盖</w:t>
      </w:r>
      <w:r w:rsidRPr="00374562">
        <w:rPr>
          <w:rFonts w:asciiTheme="minorEastAsia" w:hAnsiTheme="minorEastAsia" w:hint="eastAsia"/>
          <w:color w:val="000000"/>
          <w:sz w:val="28"/>
          <w:szCs w:val="28"/>
        </w:rPr>
        <w:t>全校</w:t>
      </w:r>
      <w:r w:rsidR="009E594B">
        <w:rPr>
          <w:rFonts w:asciiTheme="minorEastAsia" w:hAnsiTheme="minorEastAsia" w:hint="eastAsia"/>
          <w:color w:val="000000"/>
          <w:sz w:val="28"/>
          <w:szCs w:val="28"/>
        </w:rPr>
        <w:t>所有</w:t>
      </w:r>
      <w:r w:rsidRPr="00374562">
        <w:rPr>
          <w:rFonts w:asciiTheme="minorEastAsia" w:hAnsiTheme="minorEastAsia" w:hint="eastAsia"/>
          <w:color w:val="000000"/>
          <w:sz w:val="28"/>
          <w:szCs w:val="28"/>
        </w:rPr>
        <w:t>课堂</w:t>
      </w:r>
      <w:r w:rsidR="009E594B">
        <w:rPr>
          <w:rFonts w:asciiTheme="minorEastAsia" w:hAnsiTheme="minorEastAsia" w:hint="eastAsia"/>
          <w:color w:val="000000"/>
          <w:sz w:val="28"/>
          <w:szCs w:val="28"/>
        </w:rPr>
        <w:t>、全部</w:t>
      </w:r>
      <w:r w:rsidRPr="00374562">
        <w:rPr>
          <w:rFonts w:asciiTheme="minorEastAsia" w:hAnsiTheme="minorEastAsia" w:hint="eastAsia"/>
          <w:color w:val="000000"/>
          <w:sz w:val="28"/>
          <w:szCs w:val="28"/>
        </w:rPr>
        <w:t>时间段</w:t>
      </w:r>
      <w:r w:rsidR="00EF0FD8">
        <w:rPr>
          <w:rFonts w:asciiTheme="minorEastAsia" w:hAnsiTheme="minorEastAsia" w:hint="eastAsia"/>
          <w:color w:val="000000"/>
          <w:sz w:val="28"/>
          <w:szCs w:val="28"/>
        </w:rPr>
        <w:t>。</w:t>
      </w:r>
      <w:r w:rsidR="00EF0FD8" w:rsidRPr="00374562">
        <w:rPr>
          <w:rFonts w:asciiTheme="minorEastAsia" w:hAnsiTheme="minorEastAsia" w:hint="eastAsia"/>
          <w:color w:val="000000"/>
          <w:sz w:val="28"/>
          <w:szCs w:val="28"/>
        </w:rPr>
        <w:t>201</w:t>
      </w:r>
      <w:r w:rsidR="00684570">
        <w:rPr>
          <w:rFonts w:asciiTheme="minorEastAsia" w:hAnsiTheme="minorEastAsia"/>
          <w:color w:val="000000"/>
          <w:sz w:val="28"/>
          <w:szCs w:val="28"/>
        </w:rPr>
        <w:t>9</w:t>
      </w:r>
      <w:r w:rsidR="00EF0FD8" w:rsidRPr="00374562">
        <w:rPr>
          <w:rFonts w:asciiTheme="minorEastAsia" w:hAnsiTheme="minorEastAsia"/>
          <w:color w:val="000000"/>
          <w:sz w:val="28"/>
          <w:szCs w:val="28"/>
        </w:rPr>
        <w:t>—20</w:t>
      </w:r>
      <w:r w:rsidR="00684570">
        <w:rPr>
          <w:rFonts w:asciiTheme="minorEastAsia" w:hAnsiTheme="minorEastAsia"/>
          <w:color w:val="000000"/>
          <w:sz w:val="28"/>
          <w:szCs w:val="28"/>
        </w:rPr>
        <w:t>20</w:t>
      </w:r>
      <w:r w:rsidR="00EF0FD8" w:rsidRPr="00374562">
        <w:rPr>
          <w:rFonts w:asciiTheme="minorEastAsia" w:hAnsiTheme="minorEastAsia"/>
          <w:color w:val="000000"/>
          <w:sz w:val="28"/>
          <w:szCs w:val="28"/>
        </w:rPr>
        <w:t>学</w:t>
      </w:r>
      <w:r w:rsidR="00EF0FD8" w:rsidRPr="00374562">
        <w:rPr>
          <w:rFonts w:asciiTheme="minorEastAsia" w:hAnsiTheme="minorEastAsia" w:hint="eastAsia"/>
          <w:color w:val="000000"/>
          <w:sz w:val="28"/>
          <w:szCs w:val="28"/>
        </w:rPr>
        <w:t>年</w:t>
      </w:r>
      <w:r w:rsidRPr="00374562">
        <w:rPr>
          <w:rFonts w:asciiTheme="minorEastAsia" w:hAnsiTheme="minorEastAsia" w:hint="eastAsia"/>
          <w:color w:val="000000"/>
          <w:sz w:val="28"/>
          <w:szCs w:val="28"/>
        </w:rPr>
        <w:t>共检查</w:t>
      </w:r>
      <w:r w:rsidR="00EF0FD8">
        <w:rPr>
          <w:rFonts w:asciiTheme="minorEastAsia" w:hAnsiTheme="minorEastAsia" w:hint="eastAsia"/>
          <w:color w:val="000000"/>
          <w:sz w:val="28"/>
          <w:szCs w:val="28"/>
        </w:rPr>
        <w:t>课堂</w:t>
      </w:r>
      <w:r w:rsidR="00F542D6">
        <w:rPr>
          <w:rFonts w:asciiTheme="minorEastAsia" w:hAnsiTheme="minorEastAsia"/>
          <w:color w:val="000000"/>
          <w:sz w:val="28"/>
          <w:szCs w:val="28"/>
        </w:rPr>
        <w:t>2</w:t>
      </w:r>
      <w:r w:rsidR="00684570">
        <w:rPr>
          <w:rFonts w:asciiTheme="minorEastAsia" w:hAnsiTheme="minorEastAsia"/>
          <w:color w:val="000000"/>
          <w:sz w:val="28"/>
          <w:szCs w:val="28"/>
        </w:rPr>
        <w:t>4</w:t>
      </w:r>
      <w:r w:rsidR="00F542D6">
        <w:rPr>
          <w:rFonts w:asciiTheme="minorEastAsia" w:hAnsiTheme="minorEastAsia"/>
          <w:color w:val="000000"/>
          <w:sz w:val="28"/>
          <w:szCs w:val="28"/>
        </w:rPr>
        <w:t>0</w:t>
      </w:r>
      <w:r w:rsidR="00F542D6">
        <w:rPr>
          <w:rFonts w:asciiTheme="minorEastAsia" w:hAnsiTheme="minorEastAsia" w:hint="eastAsia"/>
          <w:color w:val="000000"/>
          <w:sz w:val="28"/>
          <w:szCs w:val="28"/>
        </w:rPr>
        <w:t>余</w:t>
      </w:r>
      <w:r w:rsidRPr="00374562">
        <w:rPr>
          <w:rFonts w:asciiTheme="minorEastAsia" w:hAnsiTheme="minorEastAsia" w:hint="eastAsia"/>
          <w:color w:val="000000"/>
          <w:sz w:val="28"/>
          <w:szCs w:val="28"/>
        </w:rPr>
        <w:t>节次</w:t>
      </w:r>
      <w:r w:rsidR="00EF0FD8">
        <w:rPr>
          <w:rFonts w:asciiTheme="minorEastAsia" w:hAnsiTheme="minorEastAsia" w:hint="eastAsia"/>
          <w:color w:val="000000"/>
          <w:sz w:val="28"/>
          <w:szCs w:val="28"/>
        </w:rPr>
        <w:t>，</w:t>
      </w:r>
      <w:r w:rsidRPr="00374562">
        <w:rPr>
          <w:rFonts w:asciiTheme="minorEastAsia" w:hAnsiTheme="minorEastAsia" w:hint="eastAsia"/>
          <w:color w:val="000000"/>
          <w:sz w:val="28"/>
          <w:szCs w:val="28"/>
        </w:rPr>
        <w:t>巡查校内考场</w:t>
      </w:r>
      <w:r w:rsidR="00AD7C16">
        <w:rPr>
          <w:rFonts w:asciiTheme="minorEastAsia" w:hAnsiTheme="minorEastAsia"/>
          <w:color w:val="000000"/>
          <w:sz w:val="28"/>
          <w:szCs w:val="28"/>
        </w:rPr>
        <w:t>1</w:t>
      </w:r>
      <w:r w:rsidR="00684570">
        <w:rPr>
          <w:rFonts w:asciiTheme="minorEastAsia" w:hAnsiTheme="minorEastAsia"/>
          <w:color w:val="000000"/>
          <w:sz w:val="28"/>
          <w:szCs w:val="28"/>
        </w:rPr>
        <w:t>3</w:t>
      </w:r>
      <w:r w:rsidR="00AD7C16">
        <w:rPr>
          <w:rFonts w:asciiTheme="minorEastAsia" w:hAnsiTheme="minorEastAsia"/>
          <w:color w:val="000000"/>
          <w:sz w:val="28"/>
          <w:szCs w:val="28"/>
        </w:rPr>
        <w:t>0</w:t>
      </w:r>
      <w:r w:rsidR="00EF0FD8">
        <w:rPr>
          <w:rFonts w:asciiTheme="minorEastAsia" w:hAnsiTheme="minorEastAsia" w:hint="eastAsia"/>
          <w:color w:val="000000"/>
          <w:sz w:val="28"/>
          <w:szCs w:val="28"/>
        </w:rPr>
        <w:t>场次，</w:t>
      </w:r>
      <w:r w:rsidR="0030552A">
        <w:rPr>
          <w:rFonts w:asciiTheme="minorEastAsia" w:hAnsiTheme="minorEastAsia" w:hint="eastAsia"/>
          <w:color w:val="000000"/>
          <w:sz w:val="28"/>
          <w:szCs w:val="28"/>
        </w:rPr>
        <w:t>发现并处置教师不良课堂教学行为</w:t>
      </w:r>
      <w:r w:rsidR="00684570">
        <w:rPr>
          <w:rFonts w:asciiTheme="minorEastAsia" w:hAnsiTheme="minorEastAsia"/>
          <w:color w:val="000000"/>
          <w:sz w:val="28"/>
          <w:szCs w:val="28"/>
        </w:rPr>
        <w:t>4</w:t>
      </w:r>
      <w:r w:rsidR="0030552A">
        <w:rPr>
          <w:rFonts w:asciiTheme="minorEastAsia" w:hAnsiTheme="minorEastAsia" w:hint="eastAsia"/>
          <w:color w:val="000000"/>
          <w:sz w:val="28"/>
          <w:szCs w:val="28"/>
        </w:rPr>
        <w:t>人次，组织教师沟通、交流</w:t>
      </w:r>
      <w:r w:rsidR="00684570">
        <w:rPr>
          <w:rFonts w:asciiTheme="minorEastAsia" w:hAnsiTheme="minorEastAsia"/>
          <w:color w:val="000000"/>
          <w:sz w:val="28"/>
          <w:szCs w:val="28"/>
        </w:rPr>
        <w:t>44</w:t>
      </w:r>
      <w:r w:rsidR="0030552A">
        <w:rPr>
          <w:rFonts w:asciiTheme="minorEastAsia" w:hAnsiTheme="minorEastAsia" w:hint="eastAsia"/>
          <w:color w:val="000000"/>
          <w:sz w:val="28"/>
          <w:szCs w:val="28"/>
        </w:rPr>
        <w:t>人次，牵头组织开展教学研讨活动</w:t>
      </w:r>
      <w:r w:rsidR="00684570">
        <w:rPr>
          <w:rFonts w:asciiTheme="minorEastAsia" w:hAnsiTheme="minorEastAsia"/>
          <w:color w:val="000000"/>
          <w:sz w:val="28"/>
          <w:szCs w:val="28"/>
        </w:rPr>
        <w:t>21</w:t>
      </w:r>
      <w:r w:rsidR="0030552A">
        <w:rPr>
          <w:rFonts w:asciiTheme="minorEastAsia" w:hAnsiTheme="minorEastAsia" w:hint="eastAsia"/>
          <w:color w:val="000000"/>
          <w:sz w:val="28"/>
          <w:szCs w:val="28"/>
        </w:rPr>
        <w:t>次</w:t>
      </w:r>
      <w:r w:rsidRPr="00374562">
        <w:rPr>
          <w:rFonts w:asciiTheme="minorEastAsia" w:hAnsiTheme="minorEastAsia" w:hint="eastAsia"/>
          <w:color w:val="000000"/>
          <w:sz w:val="28"/>
          <w:szCs w:val="28"/>
        </w:rPr>
        <w:t>。</w:t>
      </w:r>
      <w:r w:rsidR="00692DCC">
        <w:rPr>
          <w:rFonts w:asciiTheme="minorEastAsia" w:hAnsiTheme="minorEastAsia" w:hint="eastAsia"/>
          <w:color w:val="000000"/>
          <w:sz w:val="28"/>
          <w:szCs w:val="28"/>
        </w:rPr>
        <w:t>学</w:t>
      </w:r>
      <w:r w:rsidR="00692DCC" w:rsidRPr="00374562">
        <w:rPr>
          <w:rFonts w:asciiTheme="minorEastAsia" w:hAnsiTheme="minorEastAsia" w:hint="eastAsia"/>
          <w:color w:val="000000"/>
          <w:sz w:val="28"/>
          <w:szCs w:val="28"/>
        </w:rPr>
        <w:t>校督导室</w:t>
      </w:r>
      <w:r w:rsidRPr="00374562">
        <w:rPr>
          <w:rFonts w:asciiTheme="minorEastAsia" w:hAnsiTheme="minorEastAsia" w:hint="eastAsia"/>
          <w:color w:val="000000"/>
          <w:sz w:val="28"/>
          <w:szCs w:val="28"/>
        </w:rPr>
        <w:t>在进行常规</w:t>
      </w:r>
      <w:r w:rsidR="00692DCC">
        <w:rPr>
          <w:rFonts w:asciiTheme="minorEastAsia" w:hAnsiTheme="minorEastAsia" w:hint="eastAsia"/>
          <w:color w:val="000000"/>
          <w:sz w:val="28"/>
          <w:szCs w:val="28"/>
        </w:rPr>
        <w:t>教学</w:t>
      </w:r>
      <w:r w:rsidRPr="00374562">
        <w:rPr>
          <w:rFonts w:asciiTheme="minorEastAsia" w:hAnsiTheme="minorEastAsia" w:hint="eastAsia"/>
          <w:color w:val="000000"/>
          <w:sz w:val="28"/>
          <w:szCs w:val="28"/>
        </w:rPr>
        <w:t>督导的同时，还关注专业建设过程和教学改革</w:t>
      </w:r>
      <w:r w:rsidR="00692DCC">
        <w:rPr>
          <w:rFonts w:asciiTheme="minorEastAsia" w:hAnsiTheme="minorEastAsia" w:hint="eastAsia"/>
          <w:color w:val="000000"/>
          <w:sz w:val="28"/>
          <w:szCs w:val="28"/>
        </w:rPr>
        <w:t>的实施成效</w:t>
      </w:r>
      <w:r w:rsidRPr="00374562">
        <w:rPr>
          <w:rFonts w:asciiTheme="minorEastAsia" w:hAnsiTheme="minorEastAsia" w:hint="eastAsia"/>
          <w:color w:val="000000"/>
          <w:sz w:val="28"/>
          <w:szCs w:val="28"/>
        </w:rPr>
        <w:t>，深入各专业部开展了</w:t>
      </w:r>
      <w:r w:rsidR="00692DCC">
        <w:rPr>
          <w:rFonts w:asciiTheme="minorEastAsia" w:hAnsiTheme="minorEastAsia" w:hint="eastAsia"/>
          <w:color w:val="000000"/>
          <w:sz w:val="28"/>
          <w:szCs w:val="28"/>
        </w:rPr>
        <w:t>教学满意度调查</w:t>
      </w:r>
      <w:r w:rsidRPr="00374562">
        <w:rPr>
          <w:rFonts w:asciiTheme="minorEastAsia" w:hAnsiTheme="minorEastAsia" w:hint="eastAsia"/>
          <w:color w:val="000000"/>
          <w:sz w:val="28"/>
          <w:szCs w:val="28"/>
        </w:rPr>
        <w:t>，教学设施设备</w:t>
      </w:r>
      <w:r w:rsidR="00692DCC">
        <w:rPr>
          <w:rFonts w:asciiTheme="minorEastAsia" w:hAnsiTheme="minorEastAsia" w:hint="eastAsia"/>
          <w:color w:val="000000"/>
          <w:sz w:val="28"/>
          <w:szCs w:val="28"/>
        </w:rPr>
        <w:t>日常</w:t>
      </w:r>
      <w:r w:rsidRPr="00374562">
        <w:rPr>
          <w:rFonts w:asciiTheme="minorEastAsia" w:hAnsiTheme="minorEastAsia" w:hint="eastAsia"/>
          <w:color w:val="000000"/>
          <w:sz w:val="28"/>
          <w:szCs w:val="28"/>
        </w:rPr>
        <w:t>管理，专业课程市场调研等，针对教学过程中存在的问题，及时提出了切实可行的建议。</w:t>
      </w:r>
    </w:p>
    <w:p w14:paraId="1B93527F" w14:textId="77777777" w:rsidR="00317C8C" w:rsidRDefault="00F471B0" w:rsidP="00317C8C">
      <w:pPr>
        <w:ind w:firstLine="555"/>
        <w:rPr>
          <w:rFonts w:asciiTheme="minorEastAsia" w:hAnsiTheme="minorEastAsia"/>
          <w:b/>
          <w:bCs/>
          <w:color w:val="000000"/>
          <w:sz w:val="28"/>
          <w:szCs w:val="28"/>
        </w:rPr>
      </w:pPr>
      <w:r>
        <w:rPr>
          <w:rFonts w:asciiTheme="minorEastAsia" w:hAnsiTheme="minorEastAsia" w:hint="eastAsia"/>
          <w:b/>
          <w:bCs/>
          <w:color w:val="000000"/>
          <w:sz w:val="28"/>
          <w:szCs w:val="28"/>
        </w:rPr>
        <w:t>3、</w:t>
      </w:r>
      <w:r w:rsidR="00374562" w:rsidRPr="00374562">
        <w:rPr>
          <w:rFonts w:asciiTheme="minorEastAsia" w:hAnsiTheme="minorEastAsia" w:hint="eastAsia"/>
          <w:b/>
          <w:bCs/>
          <w:color w:val="000000"/>
          <w:sz w:val="28"/>
          <w:szCs w:val="28"/>
        </w:rPr>
        <w:t>坚持课堂教学质量评价制度</w:t>
      </w:r>
    </w:p>
    <w:p w14:paraId="7DD0890E" w14:textId="77777777" w:rsidR="005B06B7" w:rsidRPr="00317C8C" w:rsidRDefault="00B72811" w:rsidP="00317C8C">
      <w:pPr>
        <w:ind w:firstLine="555"/>
        <w:rPr>
          <w:rFonts w:asciiTheme="minorEastAsia" w:hAnsiTheme="minorEastAsia"/>
          <w:b/>
          <w:bCs/>
          <w:color w:val="000000"/>
          <w:sz w:val="28"/>
          <w:szCs w:val="28"/>
        </w:rPr>
      </w:pPr>
      <w:r>
        <w:rPr>
          <w:rFonts w:asciiTheme="minorEastAsia" w:hAnsiTheme="minorEastAsia" w:hint="eastAsia"/>
          <w:sz w:val="28"/>
          <w:szCs w:val="28"/>
        </w:rPr>
        <w:t>日常教学过程中，学校</w:t>
      </w:r>
      <w:r w:rsidRPr="00374562">
        <w:rPr>
          <w:rFonts w:asciiTheme="minorEastAsia" w:hAnsiTheme="minorEastAsia" w:hint="eastAsia"/>
          <w:sz w:val="28"/>
          <w:szCs w:val="28"/>
        </w:rPr>
        <w:t>教务处、教学督导室、各教学单位</w:t>
      </w:r>
      <w:r>
        <w:rPr>
          <w:rFonts w:asciiTheme="minorEastAsia" w:hAnsiTheme="minorEastAsia" w:hint="eastAsia"/>
          <w:sz w:val="28"/>
          <w:szCs w:val="28"/>
        </w:rPr>
        <w:t>会</w:t>
      </w:r>
      <w:r w:rsidRPr="00374562">
        <w:rPr>
          <w:rFonts w:asciiTheme="minorEastAsia" w:hAnsiTheme="minorEastAsia" w:hint="eastAsia"/>
          <w:sz w:val="28"/>
          <w:szCs w:val="28"/>
        </w:rPr>
        <w:t>定期召开学生座谈会，及时掌握</w:t>
      </w:r>
      <w:r w:rsidRPr="00374562">
        <w:rPr>
          <w:rFonts w:asciiTheme="minorEastAsia" w:hAnsiTheme="minorEastAsia" w:hint="eastAsia"/>
          <w:color w:val="000000"/>
          <w:sz w:val="28"/>
          <w:szCs w:val="28"/>
        </w:rPr>
        <w:t>教师课堂教学情况，发现教师在教学中存在的问题，了解学生的教学需求，促进教师有针对性的改进教学，提高课堂教学质量。</w:t>
      </w:r>
      <w:r w:rsidR="00317C8C">
        <w:rPr>
          <w:rFonts w:asciiTheme="minorEastAsia" w:hAnsiTheme="minorEastAsia" w:hint="eastAsia"/>
          <w:sz w:val="28"/>
          <w:szCs w:val="28"/>
        </w:rPr>
        <w:t>每学期末，</w:t>
      </w:r>
      <w:r w:rsidR="00374562" w:rsidRPr="00374562">
        <w:rPr>
          <w:rFonts w:asciiTheme="minorEastAsia" w:hAnsiTheme="minorEastAsia" w:hint="eastAsia"/>
          <w:sz w:val="28"/>
          <w:szCs w:val="28"/>
        </w:rPr>
        <w:t>学校</w:t>
      </w:r>
      <w:r w:rsidR="00317C8C">
        <w:rPr>
          <w:rFonts w:asciiTheme="minorEastAsia" w:hAnsiTheme="minorEastAsia" w:hint="eastAsia"/>
          <w:sz w:val="28"/>
          <w:szCs w:val="28"/>
        </w:rPr>
        <w:t>会针</w:t>
      </w:r>
      <w:r w:rsidR="00374562" w:rsidRPr="00374562">
        <w:rPr>
          <w:rFonts w:asciiTheme="minorEastAsia" w:hAnsiTheme="minorEastAsia" w:hint="eastAsia"/>
          <w:sz w:val="28"/>
          <w:szCs w:val="28"/>
        </w:rPr>
        <w:t>对教师课堂教学</w:t>
      </w:r>
      <w:r w:rsidR="00317C8C" w:rsidRPr="00374562">
        <w:rPr>
          <w:rFonts w:asciiTheme="minorEastAsia" w:hAnsiTheme="minorEastAsia" w:hint="eastAsia"/>
          <w:sz w:val="28"/>
          <w:szCs w:val="28"/>
        </w:rPr>
        <w:t>开展</w:t>
      </w:r>
      <w:r w:rsidR="000665EB" w:rsidRPr="00374562">
        <w:rPr>
          <w:rFonts w:asciiTheme="minorEastAsia" w:hAnsiTheme="minorEastAsia" w:hint="eastAsia"/>
          <w:sz w:val="28"/>
          <w:szCs w:val="28"/>
        </w:rPr>
        <w:t>质量</w:t>
      </w:r>
      <w:r w:rsidR="00374562" w:rsidRPr="00374562">
        <w:rPr>
          <w:rFonts w:asciiTheme="minorEastAsia" w:hAnsiTheme="minorEastAsia" w:hint="eastAsia"/>
          <w:sz w:val="28"/>
          <w:szCs w:val="28"/>
        </w:rPr>
        <w:t>测评</w:t>
      </w:r>
      <w:r w:rsidR="00317C8C">
        <w:rPr>
          <w:rFonts w:asciiTheme="minorEastAsia" w:hAnsiTheme="minorEastAsia" w:hint="eastAsia"/>
          <w:sz w:val="28"/>
          <w:szCs w:val="28"/>
        </w:rPr>
        <w:t>工作</w:t>
      </w:r>
      <w:r w:rsidR="00374562" w:rsidRPr="00374562">
        <w:rPr>
          <w:rFonts w:asciiTheme="minorEastAsia" w:hAnsiTheme="minorEastAsia" w:hint="eastAsia"/>
          <w:sz w:val="28"/>
          <w:szCs w:val="28"/>
        </w:rPr>
        <w:t>，对全校任课教师实施学生评教，并将测评结果、学生</w:t>
      </w:r>
      <w:r w:rsidR="000665EB">
        <w:rPr>
          <w:rFonts w:asciiTheme="minorEastAsia" w:hAnsiTheme="minorEastAsia" w:hint="eastAsia"/>
          <w:sz w:val="28"/>
          <w:szCs w:val="28"/>
        </w:rPr>
        <w:t>反映</w:t>
      </w:r>
      <w:r w:rsidR="00374562" w:rsidRPr="00374562">
        <w:rPr>
          <w:rFonts w:asciiTheme="minorEastAsia" w:hAnsiTheme="minorEastAsia" w:hint="eastAsia"/>
          <w:sz w:val="28"/>
          <w:szCs w:val="28"/>
        </w:rPr>
        <w:t>比较突出的问题及时反馈给任课教师和所</w:t>
      </w:r>
      <w:r w:rsidR="000665EB">
        <w:rPr>
          <w:rFonts w:asciiTheme="minorEastAsia" w:hAnsiTheme="minorEastAsia" w:hint="eastAsia"/>
          <w:sz w:val="28"/>
          <w:szCs w:val="28"/>
        </w:rPr>
        <w:t>教师</w:t>
      </w:r>
      <w:r w:rsidR="00374562" w:rsidRPr="00374562">
        <w:rPr>
          <w:rFonts w:asciiTheme="minorEastAsia" w:hAnsiTheme="minorEastAsia" w:hint="eastAsia"/>
          <w:sz w:val="28"/>
          <w:szCs w:val="28"/>
        </w:rPr>
        <w:t>在专业教学部</w:t>
      </w:r>
      <w:r>
        <w:rPr>
          <w:rFonts w:asciiTheme="minorEastAsia" w:hAnsiTheme="minorEastAsia" w:hint="eastAsia"/>
          <w:sz w:val="28"/>
          <w:szCs w:val="28"/>
        </w:rPr>
        <w:t>，</w:t>
      </w:r>
      <w:r w:rsidRPr="00B72811">
        <w:rPr>
          <w:rFonts w:asciiTheme="minorEastAsia" w:hAnsiTheme="minorEastAsia" w:hint="eastAsia"/>
          <w:bCs/>
          <w:color w:val="000000"/>
          <w:sz w:val="28"/>
          <w:szCs w:val="28"/>
        </w:rPr>
        <w:t>以此</w:t>
      </w:r>
      <w:r>
        <w:rPr>
          <w:rFonts w:asciiTheme="minorEastAsia" w:hAnsiTheme="minorEastAsia" w:hint="eastAsia"/>
          <w:bCs/>
          <w:color w:val="000000"/>
          <w:sz w:val="28"/>
          <w:szCs w:val="28"/>
        </w:rPr>
        <w:t>营造良好校园教学风气，</w:t>
      </w:r>
      <w:r w:rsidR="0058090B">
        <w:rPr>
          <w:rFonts w:asciiTheme="minorEastAsia" w:hAnsiTheme="minorEastAsia" w:hint="eastAsia"/>
          <w:bCs/>
          <w:color w:val="000000"/>
          <w:sz w:val="28"/>
          <w:szCs w:val="28"/>
        </w:rPr>
        <w:t>促使</w:t>
      </w:r>
      <w:r>
        <w:rPr>
          <w:rFonts w:asciiTheme="minorEastAsia" w:hAnsiTheme="minorEastAsia" w:hint="eastAsia"/>
          <w:bCs/>
          <w:color w:val="000000"/>
          <w:sz w:val="28"/>
          <w:szCs w:val="28"/>
        </w:rPr>
        <w:t>教师规范教学行为，提升课堂教学效益。</w:t>
      </w:r>
    </w:p>
    <w:p w14:paraId="4426E3C2" w14:textId="77777777" w:rsidR="001A64FC" w:rsidRDefault="001A64FC" w:rsidP="001A64FC">
      <w:pPr>
        <w:ind w:firstLine="555"/>
        <w:rPr>
          <w:rFonts w:asciiTheme="minorEastAsia" w:hAnsiTheme="minorEastAsia"/>
          <w:b/>
          <w:bCs/>
          <w:color w:val="000000"/>
          <w:sz w:val="28"/>
          <w:szCs w:val="28"/>
        </w:rPr>
      </w:pPr>
      <w:r>
        <w:rPr>
          <w:rFonts w:asciiTheme="minorEastAsia" w:hAnsiTheme="minorEastAsia" w:hint="eastAsia"/>
          <w:b/>
          <w:bCs/>
          <w:color w:val="000000"/>
          <w:sz w:val="28"/>
          <w:szCs w:val="28"/>
        </w:rPr>
        <w:lastRenderedPageBreak/>
        <w:t>4、积极开展</w:t>
      </w:r>
      <w:r w:rsidR="00374562" w:rsidRPr="00374562">
        <w:rPr>
          <w:rFonts w:asciiTheme="minorEastAsia" w:hAnsiTheme="minorEastAsia" w:hint="eastAsia"/>
          <w:b/>
          <w:bCs/>
          <w:color w:val="000000"/>
          <w:sz w:val="28"/>
          <w:szCs w:val="28"/>
        </w:rPr>
        <w:t>教师培训工作</w:t>
      </w:r>
    </w:p>
    <w:p w14:paraId="22FC651E" w14:textId="77777777" w:rsidR="005B06B7" w:rsidRPr="00374562" w:rsidRDefault="00374562" w:rsidP="001A64FC">
      <w:pPr>
        <w:ind w:firstLine="555"/>
        <w:rPr>
          <w:rFonts w:asciiTheme="minorEastAsia" w:hAnsiTheme="minorEastAsia"/>
          <w:color w:val="000000"/>
          <w:sz w:val="28"/>
          <w:szCs w:val="28"/>
        </w:rPr>
      </w:pPr>
      <w:r w:rsidRPr="00374562">
        <w:rPr>
          <w:rFonts w:asciiTheme="minorEastAsia" w:hAnsiTheme="minorEastAsia" w:hint="eastAsia"/>
          <w:color w:val="000000"/>
          <w:sz w:val="28"/>
          <w:szCs w:val="28"/>
        </w:rPr>
        <w:t>学校</w:t>
      </w:r>
      <w:r w:rsidR="005B0B08">
        <w:rPr>
          <w:rFonts w:asciiTheme="minorEastAsia" w:hAnsiTheme="minorEastAsia" w:hint="eastAsia"/>
          <w:color w:val="000000"/>
          <w:sz w:val="28"/>
          <w:szCs w:val="28"/>
        </w:rPr>
        <w:t>通过</w:t>
      </w:r>
      <w:r w:rsidRPr="00374562">
        <w:rPr>
          <w:rFonts w:asciiTheme="minorEastAsia" w:hAnsiTheme="minorEastAsia" w:hint="eastAsia"/>
          <w:color w:val="000000"/>
          <w:sz w:val="28"/>
          <w:szCs w:val="28"/>
        </w:rPr>
        <w:t>不断完善</w:t>
      </w:r>
      <w:r w:rsidR="00FA26BB">
        <w:rPr>
          <w:rFonts w:asciiTheme="minorEastAsia" w:hAnsiTheme="minorEastAsia" w:hint="eastAsia"/>
          <w:color w:val="000000"/>
          <w:sz w:val="28"/>
          <w:szCs w:val="28"/>
        </w:rPr>
        <w:t>教师</w:t>
      </w:r>
      <w:r w:rsidRPr="00374562">
        <w:rPr>
          <w:rFonts w:asciiTheme="minorEastAsia" w:hAnsiTheme="minorEastAsia" w:hint="eastAsia"/>
          <w:color w:val="000000"/>
          <w:sz w:val="28"/>
          <w:szCs w:val="28"/>
        </w:rPr>
        <w:t>激励机制，引导教师乐教善教，坚持开展青年教师“教学汇报课”、</w:t>
      </w:r>
      <w:r w:rsidR="00016243">
        <w:rPr>
          <w:rFonts w:asciiTheme="minorEastAsia" w:hAnsiTheme="minorEastAsia" w:hint="eastAsia"/>
          <w:color w:val="000000"/>
          <w:sz w:val="28"/>
          <w:szCs w:val="28"/>
        </w:rPr>
        <w:t>新老教师“师徒结对”帮扶、</w:t>
      </w:r>
      <w:r w:rsidRPr="00374562">
        <w:rPr>
          <w:rFonts w:asciiTheme="minorEastAsia" w:hAnsiTheme="minorEastAsia" w:hint="eastAsia"/>
          <w:color w:val="000000"/>
          <w:sz w:val="28"/>
          <w:szCs w:val="28"/>
        </w:rPr>
        <w:t xml:space="preserve">骨干教师“说课”、专业负责人“说专业”、每周一次教研组专题研讨会及教师自主参与编撰校本教材等一系列校内教师培训；定期组织校内教师参加省市各级各类教师培训、教学专题研讨及教师教学技能展示等活动，激励广大教师、特别是青年教师积极投身教学工作，努力提升个人职业素养、提高教学综合质量。 </w:t>
      </w:r>
      <w:r w:rsidRPr="00374562">
        <w:rPr>
          <w:rFonts w:asciiTheme="minorEastAsia" w:hAnsiTheme="minorEastAsia"/>
          <w:color w:val="000000"/>
          <w:sz w:val="28"/>
          <w:szCs w:val="28"/>
        </w:rPr>
        <w:t>201</w:t>
      </w:r>
      <w:r w:rsidR="00684570">
        <w:rPr>
          <w:rFonts w:asciiTheme="minorEastAsia" w:hAnsiTheme="minorEastAsia"/>
          <w:color w:val="000000"/>
          <w:sz w:val="28"/>
          <w:szCs w:val="28"/>
        </w:rPr>
        <w:t>9</w:t>
      </w:r>
      <w:r w:rsidRPr="00374562">
        <w:rPr>
          <w:rFonts w:asciiTheme="minorEastAsia" w:hAnsiTheme="minorEastAsia"/>
          <w:color w:val="000000"/>
          <w:sz w:val="28"/>
          <w:szCs w:val="28"/>
        </w:rPr>
        <w:t>—20</w:t>
      </w:r>
      <w:r w:rsidR="00684570">
        <w:rPr>
          <w:rFonts w:asciiTheme="minorEastAsia" w:hAnsiTheme="minorEastAsia"/>
          <w:color w:val="000000"/>
          <w:sz w:val="28"/>
          <w:szCs w:val="28"/>
        </w:rPr>
        <w:t>20</w:t>
      </w:r>
      <w:r w:rsidRPr="00374562">
        <w:rPr>
          <w:rFonts w:asciiTheme="minorEastAsia" w:hAnsiTheme="minorEastAsia"/>
          <w:color w:val="000000"/>
          <w:sz w:val="28"/>
          <w:szCs w:val="28"/>
        </w:rPr>
        <w:t>学年</w:t>
      </w:r>
      <w:r w:rsidRPr="00374562">
        <w:rPr>
          <w:rFonts w:asciiTheme="minorEastAsia" w:hAnsiTheme="minorEastAsia" w:hint="eastAsia"/>
          <w:color w:val="000000"/>
          <w:sz w:val="28"/>
          <w:szCs w:val="28"/>
        </w:rPr>
        <w:t>，</w:t>
      </w:r>
      <w:r w:rsidRPr="00374562">
        <w:rPr>
          <w:rFonts w:asciiTheme="minorEastAsia" w:hAnsiTheme="minorEastAsia"/>
          <w:color w:val="000000"/>
          <w:sz w:val="28"/>
          <w:szCs w:val="28"/>
        </w:rPr>
        <w:t>共</w:t>
      </w:r>
      <w:r w:rsidR="00016243" w:rsidRPr="00374562">
        <w:rPr>
          <w:rFonts w:asciiTheme="minorEastAsia" w:hAnsiTheme="minorEastAsia" w:hint="eastAsia"/>
          <w:color w:val="000000"/>
          <w:sz w:val="28"/>
          <w:szCs w:val="28"/>
        </w:rPr>
        <w:t>组织教师参加省市级各类教师培训、教学专题研讨及教师教学技能展示等活动</w:t>
      </w:r>
      <w:r w:rsidR="00016243">
        <w:rPr>
          <w:rFonts w:asciiTheme="minorEastAsia" w:hAnsiTheme="minorEastAsia"/>
          <w:color w:val="000000"/>
          <w:sz w:val="28"/>
          <w:szCs w:val="28"/>
        </w:rPr>
        <w:t>1</w:t>
      </w:r>
      <w:r w:rsidR="00684570">
        <w:rPr>
          <w:rFonts w:asciiTheme="minorEastAsia" w:hAnsiTheme="minorEastAsia"/>
          <w:color w:val="000000"/>
          <w:sz w:val="28"/>
          <w:szCs w:val="28"/>
        </w:rPr>
        <w:t>9</w:t>
      </w:r>
      <w:r w:rsidR="00016243" w:rsidRPr="00374562">
        <w:rPr>
          <w:rFonts w:asciiTheme="minorEastAsia" w:hAnsiTheme="minorEastAsia" w:hint="eastAsia"/>
          <w:color w:val="000000"/>
          <w:sz w:val="28"/>
          <w:szCs w:val="28"/>
        </w:rPr>
        <w:t>人次</w:t>
      </w:r>
      <w:r w:rsidR="00016243">
        <w:rPr>
          <w:rFonts w:asciiTheme="minorEastAsia" w:hAnsiTheme="minorEastAsia" w:hint="eastAsia"/>
          <w:color w:val="000000"/>
          <w:sz w:val="28"/>
          <w:szCs w:val="28"/>
        </w:rPr>
        <w:t>，组织参加区级教师培训</w:t>
      </w:r>
      <w:r w:rsidR="00AD7C16">
        <w:rPr>
          <w:rFonts w:asciiTheme="minorEastAsia" w:hAnsiTheme="minorEastAsia"/>
          <w:color w:val="000000"/>
          <w:sz w:val="28"/>
          <w:szCs w:val="28"/>
        </w:rPr>
        <w:t>2</w:t>
      </w:r>
      <w:r w:rsidR="00684570">
        <w:rPr>
          <w:rFonts w:asciiTheme="minorEastAsia" w:hAnsiTheme="minorEastAsia"/>
          <w:color w:val="000000"/>
          <w:sz w:val="28"/>
          <w:szCs w:val="28"/>
        </w:rPr>
        <w:t>7</w:t>
      </w:r>
      <w:r w:rsidR="00016243">
        <w:rPr>
          <w:rFonts w:asciiTheme="minorEastAsia" w:hAnsiTheme="minorEastAsia" w:hint="eastAsia"/>
          <w:color w:val="000000"/>
          <w:sz w:val="28"/>
          <w:szCs w:val="28"/>
        </w:rPr>
        <w:t>人次，人均课时数1</w:t>
      </w:r>
      <w:r w:rsidR="00684570">
        <w:rPr>
          <w:rFonts w:asciiTheme="minorEastAsia" w:hAnsiTheme="minorEastAsia"/>
          <w:color w:val="000000"/>
          <w:sz w:val="28"/>
          <w:szCs w:val="28"/>
        </w:rPr>
        <w:t>5</w:t>
      </w:r>
      <w:r w:rsidR="00016243">
        <w:rPr>
          <w:rFonts w:asciiTheme="minorEastAsia" w:hAnsiTheme="minorEastAsia" w:hint="eastAsia"/>
          <w:color w:val="000000"/>
          <w:sz w:val="28"/>
          <w:szCs w:val="28"/>
        </w:rPr>
        <w:t>节，</w:t>
      </w:r>
      <w:r w:rsidRPr="00374562">
        <w:rPr>
          <w:rFonts w:asciiTheme="minorEastAsia" w:hAnsiTheme="minorEastAsia"/>
          <w:color w:val="000000"/>
          <w:sz w:val="28"/>
          <w:szCs w:val="28"/>
        </w:rPr>
        <w:t>组织校内教师专题培训</w:t>
      </w:r>
      <w:r w:rsidR="00684570">
        <w:rPr>
          <w:rFonts w:asciiTheme="minorEastAsia" w:hAnsiTheme="minorEastAsia"/>
          <w:color w:val="000000"/>
          <w:sz w:val="28"/>
          <w:szCs w:val="28"/>
        </w:rPr>
        <w:t>20</w:t>
      </w:r>
      <w:r w:rsidR="00684570">
        <w:rPr>
          <w:rFonts w:asciiTheme="minorEastAsia" w:hAnsiTheme="minorEastAsia" w:hint="eastAsia"/>
          <w:color w:val="000000"/>
          <w:sz w:val="28"/>
          <w:szCs w:val="28"/>
        </w:rPr>
        <w:t>余</w:t>
      </w:r>
      <w:r w:rsidRPr="00374562">
        <w:rPr>
          <w:rFonts w:asciiTheme="minorEastAsia" w:hAnsiTheme="minorEastAsia" w:hint="eastAsia"/>
          <w:color w:val="000000"/>
          <w:sz w:val="28"/>
          <w:szCs w:val="28"/>
        </w:rPr>
        <w:t>次，参培教师近</w:t>
      </w:r>
      <w:r w:rsidR="00684570">
        <w:rPr>
          <w:rFonts w:asciiTheme="minorEastAsia" w:hAnsiTheme="minorEastAsia"/>
          <w:color w:val="000000"/>
          <w:sz w:val="28"/>
          <w:szCs w:val="28"/>
        </w:rPr>
        <w:t>45</w:t>
      </w:r>
      <w:r w:rsidRPr="00374562">
        <w:rPr>
          <w:rFonts w:asciiTheme="minorEastAsia" w:hAnsiTheme="minorEastAsia" w:hint="eastAsia"/>
          <w:color w:val="000000"/>
          <w:sz w:val="28"/>
          <w:szCs w:val="28"/>
        </w:rPr>
        <w:t>0人次，开展青年教师“教学汇报课”、骨干教师“说课”、专业负责人“说专业”共计</w:t>
      </w:r>
      <w:r w:rsidR="00684570">
        <w:rPr>
          <w:rFonts w:asciiTheme="minorEastAsia" w:hAnsiTheme="minorEastAsia"/>
          <w:color w:val="000000"/>
          <w:sz w:val="28"/>
          <w:szCs w:val="28"/>
        </w:rPr>
        <w:t>8</w:t>
      </w:r>
      <w:r w:rsidRPr="00374562">
        <w:rPr>
          <w:rFonts w:asciiTheme="minorEastAsia" w:hAnsiTheme="minorEastAsia" w:hint="eastAsia"/>
          <w:color w:val="000000"/>
          <w:sz w:val="28"/>
          <w:szCs w:val="28"/>
        </w:rPr>
        <w:t>次</w:t>
      </w:r>
      <w:r w:rsidR="00016243">
        <w:rPr>
          <w:rFonts w:asciiTheme="minorEastAsia" w:hAnsiTheme="minorEastAsia" w:hint="eastAsia"/>
          <w:color w:val="000000"/>
          <w:sz w:val="28"/>
          <w:szCs w:val="28"/>
        </w:rPr>
        <w:t>。</w:t>
      </w:r>
      <w:r w:rsidR="001C320A">
        <w:rPr>
          <w:rFonts w:asciiTheme="minorEastAsia" w:hAnsiTheme="minorEastAsia" w:hint="eastAsia"/>
          <w:color w:val="000000"/>
          <w:sz w:val="28"/>
          <w:szCs w:val="28"/>
        </w:rPr>
        <w:t>教师教学质量考核情况见图3-</w:t>
      </w:r>
      <w:r w:rsidR="001C320A">
        <w:rPr>
          <w:rFonts w:asciiTheme="minorEastAsia" w:hAnsiTheme="minorEastAsia"/>
          <w:color w:val="000000"/>
          <w:sz w:val="28"/>
          <w:szCs w:val="28"/>
        </w:rPr>
        <w:t>1</w:t>
      </w:r>
    </w:p>
    <w:p w14:paraId="47BFE8FE" w14:textId="77777777" w:rsidR="001C320A" w:rsidRDefault="001C320A" w:rsidP="001C320A">
      <w:pPr>
        <w:rPr>
          <w:rFonts w:ascii="宋体" w:hAnsi="宋体"/>
          <w:sz w:val="28"/>
          <w:szCs w:val="32"/>
        </w:rPr>
      </w:pPr>
      <w:r>
        <w:rPr>
          <w:rFonts w:asciiTheme="minorEastAsia" w:hAnsiTheme="minorEastAsia" w:cs="宋体"/>
          <w:b/>
          <w:bCs/>
          <w:noProof/>
          <w:sz w:val="24"/>
          <w:szCs w:val="28"/>
        </w:rPr>
        <w:drawing>
          <wp:inline distT="0" distB="0" distL="0" distR="0" wp14:anchorId="478C716F" wp14:editId="71E88A96">
            <wp:extent cx="5274310" cy="1866900"/>
            <wp:effectExtent l="0" t="0" r="254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5A41D9" w14:textId="77777777" w:rsidR="005B06B7" w:rsidRPr="001C320A" w:rsidRDefault="001C320A" w:rsidP="001C320A">
      <w:pPr>
        <w:jc w:val="center"/>
        <w:rPr>
          <w:rFonts w:ascii="宋体" w:hAnsi="宋体"/>
          <w:sz w:val="24"/>
          <w:szCs w:val="32"/>
        </w:rPr>
      </w:pPr>
      <w:r>
        <w:rPr>
          <w:rFonts w:asciiTheme="minorEastAsia" w:hAnsiTheme="minorEastAsia" w:cs="宋体" w:hint="eastAsia"/>
          <w:sz w:val="22"/>
          <w:szCs w:val="28"/>
        </w:rPr>
        <w:t>图</w:t>
      </w:r>
      <w:r>
        <w:rPr>
          <w:rFonts w:asciiTheme="minorEastAsia" w:hAnsiTheme="minorEastAsia" w:cs="宋体"/>
          <w:sz w:val="22"/>
          <w:szCs w:val="28"/>
        </w:rPr>
        <w:t>3</w:t>
      </w:r>
      <w:r>
        <w:rPr>
          <w:rFonts w:asciiTheme="minorEastAsia" w:hAnsiTheme="minorEastAsia" w:cs="宋体" w:hint="eastAsia"/>
          <w:sz w:val="22"/>
          <w:szCs w:val="28"/>
        </w:rPr>
        <w:t>-</w:t>
      </w:r>
      <w:r>
        <w:rPr>
          <w:rFonts w:asciiTheme="minorEastAsia" w:hAnsiTheme="minorEastAsia" w:cs="宋体"/>
          <w:sz w:val="22"/>
          <w:szCs w:val="28"/>
        </w:rPr>
        <w:t xml:space="preserve">1 </w:t>
      </w:r>
      <w:r>
        <w:rPr>
          <w:rFonts w:asciiTheme="minorEastAsia" w:hAnsiTheme="minorEastAsia" w:cs="宋体" w:hint="eastAsia"/>
          <w:sz w:val="22"/>
          <w:szCs w:val="28"/>
        </w:rPr>
        <w:t>教师教学质量考核统计</w:t>
      </w:r>
    </w:p>
    <w:p w14:paraId="299CF90D" w14:textId="77777777" w:rsidR="005B06B7" w:rsidRPr="00374562" w:rsidRDefault="001C320A">
      <w:pPr>
        <w:ind w:left="560"/>
        <w:rPr>
          <w:rFonts w:asciiTheme="minorEastAsia" w:hAnsiTheme="minorEastAsia" w:cs="Times New Roman"/>
          <w:b/>
          <w:bCs/>
          <w:sz w:val="28"/>
          <w:szCs w:val="28"/>
        </w:rPr>
      </w:pPr>
      <w:r>
        <w:rPr>
          <w:rFonts w:asciiTheme="minorEastAsia" w:hAnsiTheme="minorEastAsia" w:cs="Times New Roman" w:hint="eastAsia"/>
          <w:b/>
          <w:bCs/>
          <w:sz w:val="28"/>
          <w:szCs w:val="28"/>
        </w:rPr>
        <w:t>（四）</w:t>
      </w:r>
      <w:r w:rsidR="004860EF">
        <w:rPr>
          <w:rFonts w:asciiTheme="minorEastAsia" w:hAnsiTheme="minorEastAsia" w:cs="Times New Roman" w:hint="eastAsia"/>
          <w:b/>
          <w:bCs/>
          <w:sz w:val="28"/>
          <w:szCs w:val="28"/>
        </w:rPr>
        <w:t>规范管理情况</w:t>
      </w:r>
    </w:p>
    <w:p w14:paraId="060B2BB0" w14:textId="77777777" w:rsidR="005B06B7" w:rsidRDefault="003438F0" w:rsidP="003C5286">
      <w:pPr>
        <w:ind w:firstLineChars="200" w:firstLine="560"/>
        <w:rPr>
          <w:rFonts w:asciiTheme="minorEastAsia" w:hAnsiTheme="minorEastAsia" w:cs="宋体"/>
          <w:color w:val="000000"/>
          <w:sz w:val="28"/>
          <w:szCs w:val="28"/>
        </w:rPr>
      </w:pPr>
      <w:r w:rsidRPr="00372F7A">
        <w:rPr>
          <w:rFonts w:asciiTheme="minorEastAsia" w:hAnsiTheme="minorEastAsia" w:cs="宋体" w:hint="eastAsia"/>
          <w:sz w:val="28"/>
          <w:szCs w:val="28"/>
        </w:rPr>
        <w:t>依据四川省教育厅“关于贯彻教育部《职业院校管理水平提升行动计划</w:t>
      </w:r>
      <w:r w:rsidR="00CE1328" w:rsidRPr="00372F7A">
        <w:rPr>
          <w:rFonts w:asciiTheme="minorEastAsia" w:hAnsiTheme="minorEastAsia" w:cs="宋体" w:hint="eastAsia"/>
          <w:sz w:val="28"/>
          <w:szCs w:val="28"/>
        </w:rPr>
        <w:t>（2</w:t>
      </w:r>
      <w:r w:rsidR="00CE1328" w:rsidRPr="00372F7A">
        <w:rPr>
          <w:rFonts w:asciiTheme="minorEastAsia" w:hAnsiTheme="minorEastAsia" w:cs="宋体"/>
          <w:sz w:val="28"/>
          <w:szCs w:val="28"/>
        </w:rPr>
        <w:t>015—2018</w:t>
      </w:r>
      <w:r w:rsidR="00CE1328" w:rsidRPr="00372F7A">
        <w:rPr>
          <w:rFonts w:asciiTheme="minorEastAsia" w:hAnsiTheme="minorEastAsia" w:cs="宋体" w:hint="eastAsia"/>
          <w:sz w:val="28"/>
          <w:szCs w:val="28"/>
        </w:rPr>
        <w:t>年）</w:t>
      </w:r>
      <w:r w:rsidRPr="00372F7A">
        <w:rPr>
          <w:rFonts w:asciiTheme="minorEastAsia" w:hAnsiTheme="minorEastAsia" w:cs="宋体" w:hint="eastAsia"/>
          <w:sz w:val="28"/>
          <w:szCs w:val="28"/>
        </w:rPr>
        <w:t>》</w:t>
      </w:r>
      <w:r w:rsidR="00CE1328" w:rsidRPr="00372F7A">
        <w:rPr>
          <w:rFonts w:asciiTheme="minorEastAsia" w:hAnsiTheme="minorEastAsia" w:cs="宋体" w:hint="eastAsia"/>
          <w:sz w:val="28"/>
          <w:szCs w:val="28"/>
        </w:rPr>
        <w:t>进一步提升职业院校管理水平的通知</w:t>
      </w:r>
      <w:r w:rsidRPr="00372F7A">
        <w:rPr>
          <w:rFonts w:asciiTheme="minorEastAsia" w:hAnsiTheme="minorEastAsia" w:cs="宋体" w:hint="eastAsia"/>
          <w:sz w:val="28"/>
          <w:szCs w:val="28"/>
        </w:rPr>
        <w:t>”</w:t>
      </w:r>
      <w:r w:rsidR="00CE1328" w:rsidRPr="00372F7A">
        <w:rPr>
          <w:rFonts w:asciiTheme="minorEastAsia" w:hAnsiTheme="minorEastAsia" w:cs="宋体" w:hint="eastAsia"/>
          <w:sz w:val="28"/>
          <w:szCs w:val="28"/>
        </w:rPr>
        <w:t>文件精神，</w:t>
      </w:r>
      <w:r w:rsidR="003C5286" w:rsidRPr="00372F7A">
        <w:rPr>
          <w:rFonts w:asciiTheme="minorEastAsia" w:hAnsiTheme="minorEastAsia" w:cs="宋体" w:hint="eastAsia"/>
          <w:sz w:val="28"/>
          <w:szCs w:val="28"/>
        </w:rPr>
        <w:t>学校从制度和队伍</w:t>
      </w:r>
      <w:r w:rsidR="00374562" w:rsidRPr="00372F7A">
        <w:rPr>
          <w:rFonts w:asciiTheme="minorEastAsia" w:hAnsiTheme="minorEastAsia" w:cs="宋体" w:hint="eastAsia"/>
          <w:sz w:val="28"/>
          <w:szCs w:val="28"/>
        </w:rPr>
        <w:t>建设</w:t>
      </w:r>
      <w:r w:rsidR="003C5286" w:rsidRPr="00372F7A">
        <w:rPr>
          <w:rFonts w:asciiTheme="minorEastAsia" w:hAnsiTheme="minorEastAsia" w:cs="宋体" w:hint="eastAsia"/>
          <w:sz w:val="28"/>
          <w:szCs w:val="28"/>
        </w:rPr>
        <w:t>两方面</w:t>
      </w:r>
      <w:r w:rsidR="00374562" w:rsidRPr="00372F7A">
        <w:rPr>
          <w:rFonts w:asciiTheme="minorEastAsia" w:hAnsiTheme="minorEastAsia" w:cs="宋体" w:hint="eastAsia"/>
          <w:sz w:val="28"/>
          <w:szCs w:val="28"/>
        </w:rPr>
        <w:t>入手，</w:t>
      </w:r>
      <w:r w:rsidR="003C5286">
        <w:rPr>
          <w:rFonts w:asciiTheme="minorEastAsia" w:hAnsiTheme="minorEastAsia" w:cs="宋体" w:hint="eastAsia"/>
          <w:color w:val="000000"/>
          <w:sz w:val="28"/>
          <w:szCs w:val="28"/>
        </w:rPr>
        <w:t>通过</w:t>
      </w:r>
      <w:r w:rsidR="00374562" w:rsidRPr="00374562">
        <w:rPr>
          <w:rFonts w:asciiTheme="minorEastAsia" w:hAnsiTheme="minorEastAsia" w:cs="宋体" w:hint="eastAsia"/>
          <w:color w:val="000000"/>
          <w:sz w:val="28"/>
          <w:szCs w:val="28"/>
        </w:rPr>
        <w:t>健全制度，</w:t>
      </w:r>
      <w:r w:rsidR="003C5286" w:rsidRPr="00374562">
        <w:rPr>
          <w:rFonts w:asciiTheme="minorEastAsia" w:hAnsiTheme="minorEastAsia" w:cs="宋体" w:hint="eastAsia"/>
          <w:color w:val="000000"/>
          <w:sz w:val="28"/>
          <w:szCs w:val="28"/>
        </w:rPr>
        <w:t>建立</w:t>
      </w:r>
      <w:r w:rsidR="003C5286" w:rsidRPr="00374562">
        <w:rPr>
          <w:rFonts w:asciiTheme="minorEastAsia" w:hAnsiTheme="minorEastAsia" w:cs="宋体" w:hint="eastAsia"/>
          <w:color w:val="000000"/>
          <w:sz w:val="28"/>
          <w:szCs w:val="28"/>
        </w:rPr>
        <w:lastRenderedPageBreak/>
        <w:t>学校工作汇报评价制度及学校管理长效机制，提高学校管理者的改革创新意识</w:t>
      </w:r>
      <w:r w:rsidR="003C5286">
        <w:rPr>
          <w:rFonts w:asciiTheme="minorEastAsia" w:hAnsiTheme="minorEastAsia" w:cs="宋体" w:hint="eastAsia"/>
          <w:color w:val="000000"/>
          <w:sz w:val="28"/>
          <w:szCs w:val="28"/>
        </w:rPr>
        <w:t>；通过加强内部</w:t>
      </w:r>
      <w:r w:rsidR="003C5286" w:rsidRPr="00374562">
        <w:rPr>
          <w:rFonts w:asciiTheme="minorEastAsia" w:hAnsiTheme="minorEastAsia" w:cs="宋体" w:hint="eastAsia"/>
          <w:color w:val="000000"/>
          <w:sz w:val="28"/>
          <w:szCs w:val="28"/>
        </w:rPr>
        <w:t>培训，</w:t>
      </w:r>
      <w:r w:rsidR="003C5286">
        <w:rPr>
          <w:rFonts w:asciiTheme="minorEastAsia" w:hAnsiTheme="minorEastAsia" w:cs="宋体" w:hint="eastAsia"/>
          <w:color w:val="000000"/>
          <w:sz w:val="28"/>
          <w:szCs w:val="28"/>
        </w:rPr>
        <w:t>严格执行过程精细化管理，积极组建</w:t>
      </w:r>
      <w:r w:rsidR="003C5286" w:rsidRPr="00374562">
        <w:rPr>
          <w:rFonts w:asciiTheme="minorEastAsia" w:hAnsiTheme="minorEastAsia" w:cs="宋体" w:hint="eastAsia"/>
          <w:color w:val="000000"/>
          <w:sz w:val="28"/>
          <w:szCs w:val="28"/>
        </w:rPr>
        <w:t>一支结构合理、团结向上、凝心聚力的</w:t>
      </w:r>
      <w:r w:rsidR="003C5286">
        <w:rPr>
          <w:rFonts w:asciiTheme="minorEastAsia" w:hAnsiTheme="minorEastAsia" w:cs="宋体" w:hint="eastAsia"/>
          <w:color w:val="000000"/>
          <w:sz w:val="28"/>
          <w:szCs w:val="28"/>
        </w:rPr>
        <w:t>管理</w:t>
      </w:r>
      <w:r w:rsidR="003C5286" w:rsidRPr="00374562">
        <w:rPr>
          <w:rFonts w:asciiTheme="minorEastAsia" w:hAnsiTheme="minorEastAsia" w:cs="宋体" w:hint="eastAsia"/>
          <w:color w:val="000000"/>
          <w:sz w:val="28"/>
          <w:szCs w:val="28"/>
        </w:rPr>
        <w:t>队伍</w:t>
      </w:r>
      <w:r w:rsidR="003C5286">
        <w:rPr>
          <w:rFonts w:asciiTheme="minorEastAsia" w:hAnsiTheme="minorEastAsia" w:cs="宋体" w:hint="eastAsia"/>
          <w:color w:val="000000"/>
          <w:sz w:val="28"/>
          <w:szCs w:val="28"/>
        </w:rPr>
        <w:t>，推动</w:t>
      </w:r>
      <w:r w:rsidR="003C5286" w:rsidRPr="00374562">
        <w:rPr>
          <w:rFonts w:asciiTheme="minorEastAsia" w:hAnsiTheme="minorEastAsia" w:cs="宋体" w:hint="eastAsia"/>
          <w:color w:val="000000"/>
          <w:sz w:val="28"/>
          <w:szCs w:val="28"/>
        </w:rPr>
        <w:t>决策执行力和学校管理水平</w:t>
      </w:r>
      <w:r w:rsidR="003C5286">
        <w:rPr>
          <w:rFonts w:asciiTheme="minorEastAsia" w:hAnsiTheme="minorEastAsia" w:cs="宋体" w:hint="eastAsia"/>
          <w:color w:val="000000"/>
          <w:sz w:val="28"/>
          <w:szCs w:val="28"/>
        </w:rPr>
        <w:t>不断提升。</w:t>
      </w:r>
    </w:p>
    <w:p w14:paraId="7597A8BF" w14:textId="77777777" w:rsidR="00DE2A3F" w:rsidRDefault="00DE2A3F" w:rsidP="003C5286">
      <w:pPr>
        <w:ind w:firstLineChars="200" w:firstLine="560"/>
        <w:rPr>
          <w:rFonts w:asciiTheme="minorEastAsia" w:hAnsiTheme="minorEastAsia" w:cs="宋体"/>
          <w:color w:val="000000"/>
          <w:sz w:val="28"/>
          <w:szCs w:val="28"/>
        </w:rPr>
      </w:pPr>
      <w:r>
        <w:rPr>
          <w:rFonts w:asciiTheme="minorEastAsia" w:hAnsiTheme="minorEastAsia" w:cs="宋体" w:hint="eastAsia"/>
          <w:color w:val="000000"/>
          <w:sz w:val="28"/>
          <w:szCs w:val="28"/>
        </w:rPr>
        <w:t>2</w:t>
      </w:r>
      <w:r>
        <w:rPr>
          <w:rFonts w:asciiTheme="minorEastAsia" w:hAnsiTheme="minorEastAsia" w:cs="宋体"/>
          <w:color w:val="000000"/>
          <w:sz w:val="28"/>
          <w:szCs w:val="28"/>
        </w:rPr>
        <w:t>01</w:t>
      </w:r>
      <w:r w:rsidR="00684570">
        <w:rPr>
          <w:rFonts w:asciiTheme="minorEastAsia" w:hAnsiTheme="minorEastAsia" w:cs="宋体"/>
          <w:color w:val="000000"/>
          <w:sz w:val="28"/>
          <w:szCs w:val="28"/>
        </w:rPr>
        <w:t>9</w:t>
      </w:r>
      <w:r>
        <w:rPr>
          <w:rFonts w:asciiTheme="minorEastAsia" w:hAnsiTheme="minorEastAsia" w:cs="宋体" w:hint="eastAsia"/>
          <w:color w:val="000000"/>
          <w:sz w:val="28"/>
          <w:szCs w:val="28"/>
        </w:rPr>
        <w:t>-</w:t>
      </w:r>
      <w:r>
        <w:rPr>
          <w:rFonts w:asciiTheme="minorEastAsia" w:hAnsiTheme="minorEastAsia" w:cs="宋体"/>
          <w:color w:val="000000"/>
          <w:sz w:val="28"/>
          <w:szCs w:val="28"/>
        </w:rPr>
        <w:t>20</w:t>
      </w:r>
      <w:r w:rsidR="00684570">
        <w:rPr>
          <w:rFonts w:asciiTheme="minorEastAsia" w:hAnsiTheme="minorEastAsia" w:cs="宋体"/>
          <w:color w:val="000000"/>
          <w:sz w:val="28"/>
          <w:szCs w:val="28"/>
        </w:rPr>
        <w:t>20</w:t>
      </w:r>
      <w:r>
        <w:rPr>
          <w:rFonts w:asciiTheme="minorEastAsia" w:hAnsiTheme="minorEastAsia" w:cs="宋体" w:hint="eastAsia"/>
          <w:color w:val="000000"/>
          <w:sz w:val="28"/>
          <w:szCs w:val="28"/>
        </w:rPr>
        <w:t>学年，学校共组织召开中层以上管理队伍内部培训</w:t>
      </w:r>
      <w:r w:rsidR="00684570">
        <w:rPr>
          <w:rFonts w:asciiTheme="minorEastAsia" w:hAnsiTheme="minorEastAsia" w:cs="宋体"/>
          <w:color w:val="000000"/>
          <w:sz w:val="28"/>
          <w:szCs w:val="28"/>
        </w:rPr>
        <w:t>11</w:t>
      </w:r>
      <w:r>
        <w:rPr>
          <w:rFonts w:asciiTheme="minorEastAsia" w:hAnsiTheme="minorEastAsia" w:cs="宋体" w:hint="eastAsia"/>
          <w:color w:val="000000"/>
          <w:sz w:val="28"/>
          <w:szCs w:val="28"/>
        </w:rPr>
        <w:t>次，组织管理干部外出接受管理水平提升专项培训</w:t>
      </w:r>
      <w:r w:rsidR="00684570">
        <w:rPr>
          <w:rFonts w:asciiTheme="minorEastAsia" w:hAnsiTheme="minorEastAsia" w:cs="宋体"/>
          <w:color w:val="000000"/>
          <w:sz w:val="28"/>
          <w:szCs w:val="28"/>
        </w:rPr>
        <w:t>7</w:t>
      </w:r>
      <w:r>
        <w:rPr>
          <w:rFonts w:asciiTheme="minorEastAsia" w:hAnsiTheme="minorEastAsia" w:cs="宋体" w:hint="eastAsia"/>
          <w:color w:val="000000"/>
          <w:sz w:val="28"/>
          <w:szCs w:val="28"/>
        </w:rPr>
        <w:t>人次，</w:t>
      </w:r>
      <w:r w:rsidR="00784C97">
        <w:rPr>
          <w:rFonts w:asciiTheme="minorEastAsia" w:hAnsiTheme="minorEastAsia" w:cs="宋体" w:hint="eastAsia"/>
          <w:color w:val="000000"/>
          <w:sz w:val="28"/>
          <w:szCs w:val="28"/>
        </w:rPr>
        <w:t>人均</w:t>
      </w:r>
      <w:r>
        <w:rPr>
          <w:rFonts w:asciiTheme="minorEastAsia" w:hAnsiTheme="minorEastAsia" w:cs="宋体" w:hint="eastAsia"/>
          <w:color w:val="000000"/>
          <w:sz w:val="28"/>
          <w:szCs w:val="28"/>
        </w:rPr>
        <w:t>累计</w:t>
      </w:r>
      <w:r w:rsidR="00684570">
        <w:rPr>
          <w:rFonts w:asciiTheme="minorEastAsia" w:hAnsiTheme="minorEastAsia" w:cs="宋体"/>
          <w:color w:val="000000"/>
          <w:sz w:val="28"/>
          <w:szCs w:val="28"/>
        </w:rPr>
        <w:t>48</w:t>
      </w:r>
      <w:r>
        <w:rPr>
          <w:rFonts w:asciiTheme="minorEastAsia" w:hAnsiTheme="minorEastAsia" w:cs="宋体" w:hint="eastAsia"/>
          <w:color w:val="000000"/>
          <w:sz w:val="28"/>
          <w:szCs w:val="28"/>
        </w:rPr>
        <w:t>学时，</w:t>
      </w:r>
      <w:r w:rsidR="005C4824">
        <w:rPr>
          <w:rFonts w:asciiTheme="minorEastAsia" w:hAnsiTheme="minorEastAsia" w:cs="宋体" w:hint="eastAsia"/>
          <w:color w:val="000000"/>
          <w:sz w:val="28"/>
          <w:szCs w:val="28"/>
        </w:rPr>
        <w:t>组织全校职工校外素质拓展</w:t>
      </w:r>
      <w:r w:rsidR="00684570">
        <w:rPr>
          <w:rFonts w:asciiTheme="minorEastAsia" w:hAnsiTheme="minorEastAsia" w:cs="宋体"/>
          <w:color w:val="000000"/>
          <w:sz w:val="28"/>
          <w:szCs w:val="28"/>
        </w:rPr>
        <w:t>4</w:t>
      </w:r>
      <w:r w:rsidR="005C4824">
        <w:rPr>
          <w:rFonts w:asciiTheme="minorEastAsia" w:hAnsiTheme="minorEastAsia" w:cs="宋体" w:hint="eastAsia"/>
          <w:color w:val="000000"/>
          <w:sz w:val="28"/>
          <w:szCs w:val="28"/>
        </w:rPr>
        <w:t>次，校内专题培训会</w:t>
      </w:r>
      <w:r w:rsidR="00684570">
        <w:rPr>
          <w:rFonts w:asciiTheme="minorEastAsia" w:hAnsiTheme="minorEastAsia" w:cs="宋体"/>
          <w:color w:val="000000"/>
          <w:sz w:val="28"/>
          <w:szCs w:val="28"/>
        </w:rPr>
        <w:t>14</w:t>
      </w:r>
      <w:r w:rsidR="005C4824">
        <w:rPr>
          <w:rFonts w:asciiTheme="minorEastAsia" w:hAnsiTheme="minorEastAsia" w:cs="宋体" w:hint="eastAsia"/>
          <w:color w:val="000000"/>
          <w:sz w:val="28"/>
          <w:szCs w:val="28"/>
        </w:rPr>
        <w:t>次。</w:t>
      </w:r>
      <w:r w:rsidR="002E4873">
        <w:rPr>
          <w:rFonts w:asciiTheme="minorEastAsia" w:hAnsiTheme="minorEastAsia" w:cs="宋体" w:hint="eastAsia"/>
          <w:color w:val="000000"/>
          <w:sz w:val="28"/>
          <w:szCs w:val="28"/>
        </w:rPr>
        <w:t>截止目前为止，学校教学、学生管理、财务及后勤管理等各方面情况良好，管理及教职工队伍稳定，工作执行力普遍</w:t>
      </w:r>
      <w:r w:rsidR="00AF4D0A">
        <w:rPr>
          <w:rFonts w:asciiTheme="minorEastAsia" w:hAnsiTheme="minorEastAsia" w:cs="宋体" w:hint="eastAsia"/>
          <w:color w:val="000000"/>
          <w:sz w:val="28"/>
          <w:szCs w:val="28"/>
        </w:rPr>
        <w:t>较</w:t>
      </w:r>
      <w:r w:rsidR="002E4873">
        <w:rPr>
          <w:rFonts w:asciiTheme="minorEastAsia" w:hAnsiTheme="minorEastAsia" w:cs="宋体" w:hint="eastAsia"/>
          <w:color w:val="000000"/>
          <w:sz w:val="28"/>
          <w:szCs w:val="28"/>
        </w:rPr>
        <w:t>好。</w:t>
      </w:r>
    </w:p>
    <w:p w14:paraId="56318EDD" w14:textId="77777777" w:rsidR="00A41CFB" w:rsidRPr="009B2D61" w:rsidRDefault="00A41CFB" w:rsidP="003C5286">
      <w:pPr>
        <w:ind w:firstLineChars="200" w:firstLine="562"/>
        <w:rPr>
          <w:rFonts w:asciiTheme="minorEastAsia" w:hAnsiTheme="minorEastAsia" w:cs="宋体"/>
          <w:b/>
          <w:sz w:val="28"/>
          <w:szCs w:val="28"/>
        </w:rPr>
      </w:pPr>
      <w:r w:rsidRPr="009B2D61">
        <w:rPr>
          <w:rFonts w:asciiTheme="minorEastAsia" w:hAnsiTheme="minorEastAsia" w:cs="宋体" w:hint="eastAsia"/>
          <w:b/>
          <w:sz w:val="28"/>
          <w:szCs w:val="28"/>
        </w:rPr>
        <w:t>（五）德育工作情况</w:t>
      </w:r>
    </w:p>
    <w:p w14:paraId="46428848" w14:textId="77777777" w:rsidR="00FA63BF" w:rsidRPr="00FA63BF" w:rsidRDefault="0063783D" w:rsidP="00FA63BF">
      <w:pPr>
        <w:ind w:firstLineChars="200" w:firstLine="562"/>
        <w:rPr>
          <w:rFonts w:asciiTheme="minorEastAsia" w:hAnsiTheme="minorEastAsia" w:cs="宋体"/>
          <w:b/>
          <w:bCs/>
          <w:sz w:val="28"/>
          <w:szCs w:val="28"/>
        </w:rPr>
      </w:pPr>
      <w:r>
        <w:rPr>
          <w:rFonts w:asciiTheme="minorEastAsia" w:hAnsiTheme="minorEastAsia" w:cs="宋体" w:hint="eastAsia"/>
          <w:b/>
          <w:bCs/>
          <w:sz w:val="28"/>
          <w:szCs w:val="28"/>
        </w:rPr>
        <w:t>1、</w:t>
      </w:r>
      <w:r w:rsidR="000424FD">
        <w:rPr>
          <w:rFonts w:asciiTheme="minorEastAsia" w:hAnsiTheme="minorEastAsia" w:cs="宋体" w:hint="eastAsia"/>
          <w:b/>
          <w:bCs/>
          <w:sz w:val="28"/>
          <w:szCs w:val="28"/>
        </w:rPr>
        <w:t>德育课实施情况</w:t>
      </w:r>
    </w:p>
    <w:p w14:paraId="0172FD63" w14:textId="77777777" w:rsidR="00FA63BF" w:rsidRPr="00492FC5" w:rsidRDefault="000430E1" w:rsidP="00FA63BF">
      <w:pPr>
        <w:ind w:firstLineChars="200" w:firstLine="560"/>
        <w:rPr>
          <w:rFonts w:asciiTheme="minorEastAsia" w:hAnsiTheme="minorEastAsia" w:cs="宋体"/>
          <w:sz w:val="28"/>
          <w:szCs w:val="28"/>
        </w:rPr>
      </w:pPr>
      <w:r w:rsidRPr="000430E1">
        <w:rPr>
          <w:rFonts w:asciiTheme="minorEastAsia" w:hAnsiTheme="minorEastAsia" w:cs="宋体" w:hint="eastAsia"/>
          <w:sz w:val="28"/>
          <w:szCs w:val="28"/>
        </w:rPr>
        <w:t>中职学校的德育就是对学生进行思想、政治、道德、法律和心理健康的教育。</w:t>
      </w:r>
      <w:r w:rsidR="00FA63BF">
        <w:rPr>
          <w:rFonts w:asciiTheme="minorEastAsia" w:hAnsiTheme="minorEastAsia" w:cs="宋体" w:hint="eastAsia"/>
          <w:sz w:val="28"/>
          <w:szCs w:val="28"/>
        </w:rPr>
        <w:t>学校十分</w:t>
      </w:r>
      <w:r w:rsidR="00FA63BF" w:rsidRPr="00FA63BF">
        <w:rPr>
          <w:rFonts w:asciiTheme="minorEastAsia" w:hAnsiTheme="minorEastAsia" w:cs="宋体" w:hint="eastAsia"/>
          <w:sz w:val="28"/>
          <w:szCs w:val="28"/>
        </w:rPr>
        <w:t>重视德育课教学工作</w:t>
      </w:r>
      <w:r w:rsidR="00FA63BF">
        <w:rPr>
          <w:rFonts w:asciiTheme="minorEastAsia" w:hAnsiTheme="minorEastAsia" w:cs="宋体" w:hint="eastAsia"/>
          <w:sz w:val="28"/>
          <w:szCs w:val="28"/>
        </w:rPr>
        <w:t>，按照</w:t>
      </w:r>
      <w:r w:rsidR="00FA63BF" w:rsidRPr="00FA63BF">
        <w:rPr>
          <w:rFonts w:asciiTheme="minorEastAsia" w:hAnsiTheme="minorEastAsia" w:cs="宋体" w:hint="eastAsia"/>
          <w:sz w:val="28"/>
          <w:szCs w:val="28"/>
        </w:rPr>
        <w:t>教育部《关于中等职业学校德育课课程设置与教学安排的意见》（教职成〔2008〕6号）、《中等</w:t>
      </w:r>
      <w:r w:rsidR="00FA63BF" w:rsidRPr="00492FC5">
        <w:rPr>
          <w:rFonts w:asciiTheme="minorEastAsia" w:hAnsiTheme="minorEastAsia" w:cs="宋体" w:hint="eastAsia"/>
          <w:sz w:val="28"/>
          <w:szCs w:val="28"/>
        </w:rPr>
        <w:t>职业学校德育大纲》等文件要求</w:t>
      </w:r>
      <w:r w:rsidR="009817DC" w:rsidRPr="00492FC5">
        <w:rPr>
          <w:rFonts w:asciiTheme="minorEastAsia" w:hAnsiTheme="minorEastAsia" w:cs="宋体" w:hint="eastAsia"/>
          <w:sz w:val="28"/>
          <w:szCs w:val="28"/>
        </w:rPr>
        <w:t>，开足、开齐德育</w:t>
      </w:r>
      <w:r w:rsidR="00FA63BF" w:rsidRPr="00492FC5">
        <w:rPr>
          <w:rFonts w:asciiTheme="minorEastAsia" w:hAnsiTheme="minorEastAsia" w:cs="宋体" w:hint="eastAsia"/>
          <w:sz w:val="28"/>
          <w:szCs w:val="28"/>
        </w:rPr>
        <w:t>课程，</w:t>
      </w:r>
      <w:r w:rsidR="009817DC" w:rsidRPr="00492FC5">
        <w:rPr>
          <w:rFonts w:asciiTheme="minorEastAsia" w:hAnsiTheme="minorEastAsia" w:cs="宋体" w:hint="eastAsia"/>
          <w:sz w:val="28"/>
          <w:szCs w:val="28"/>
        </w:rPr>
        <w:t>未出现漏开或以任何理由</w:t>
      </w:r>
      <w:r w:rsidR="00FA63BF" w:rsidRPr="00492FC5">
        <w:rPr>
          <w:rFonts w:asciiTheme="minorEastAsia" w:hAnsiTheme="minorEastAsia" w:cs="宋体" w:hint="eastAsia"/>
          <w:sz w:val="28"/>
          <w:szCs w:val="28"/>
        </w:rPr>
        <w:t>挤占德育课时</w:t>
      </w:r>
      <w:r w:rsidR="009817DC" w:rsidRPr="00492FC5">
        <w:rPr>
          <w:rFonts w:asciiTheme="minorEastAsia" w:hAnsiTheme="minorEastAsia" w:cs="宋体" w:hint="eastAsia"/>
          <w:sz w:val="28"/>
          <w:szCs w:val="28"/>
        </w:rPr>
        <w:t>等不良现象出现</w:t>
      </w:r>
      <w:r w:rsidR="00FA63BF" w:rsidRPr="00492FC5">
        <w:rPr>
          <w:rFonts w:asciiTheme="minorEastAsia" w:hAnsiTheme="minorEastAsia" w:cs="宋体" w:hint="eastAsia"/>
          <w:sz w:val="28"/>
          <w:szCs w:val="28"/>
        </w:rPr>
        <w:t>。</w:t>
      </w:r>
    </w:p>
    <w:p w14:paraId="336F8087" w14:textId="77777777" w:rsidR="007030D9" w:rsidRPr="00374562" w:rsidRDefault="00FA63BF" w:rsidP="00F85331">
      <w:pPr>
        <w:ind w:firstLineChars="200" w:firstLine="560"/>
        <w:rPr>
          <w:rFonts w:asciiTheme="minorEastAsia" w:hAnsiTheme="minorEastAsia" w:cs="宋体"/>
          <w:sz w:val="28"/>
          <w:szCs w:val="28"/>
        </w:rPr>
      </w:pPr>
      <w:r w:rsidRPr="00492FC5">
        <w:rPr>
          <w:rFonts w:asciiTheme="minorEastAsia" w:hAnsiTheme="minorEastAsia" w:cs="宋体" w:hint="eastAsia"/>
          <w:sz w:val="28"/>
          <w:szCs w:val="28"/>
        </w:rPr>
        <w:t>积极</w:t>
      </w:r>
      <w:r w:rsidR="00E817D4" w:rsidRPr="00492FC5">
        <w:rPr>
          <w:rFonts w:asciiTheme="minorEastAsia" w:hAnsiTheme="minorEastAsia" w:cs="宋体" w:hint="eastAsia"/>
          <w:sz w:val="28"/>
          <w:szCs w:val="28"/>
        </w:rPr>
        <w:t>组织德育课程教师</w:t>
      </w:r>
      <w:r w:rsidRPr="00492FC5">
        <w:rPr>
          <w:rFonts w:asciiTheme="minorEastAsia" w:hAnsiTheme="minorEastAsia" w:cs="宋体" w:hint="eastAsia"/>
          <w:sz w:val="28"/>
          <w:szCs w:val="28"/>
        </w:rPr>
        <w:t>主动结合课堂教学与学生实际问题进行教学研究、撰写相关</w:t>
      </w:r>
      <w:r w:rsidR="00E817D4" w:rsidRPr="00492FC5">
        <w:rPr>
          <w:rFonts w:asciiTheme="minorEastAsia" w:hAnsiTheme="minorEastAsia" w:cs="宋体" w:hint="eastAsia"/>
          <w:sz w:val="28"/>
          <w:szCs w:val="28"/>
        </w:rPr>
        <w:t>德育教材。</w:t>
      </w:r>
      <w:r w:rsidR="00AD7C16" w:rsidRPr="00492FC5">
        <w:rPr>
          <w:rFonts w:asciiTheme="minorEastAsia" w:hAnsiTheme="minorEastAsia" w:cs="宋体" w:hint="eastAsia"/>
          <w:sz w:val="28"/>
          <w:szCs w:val="28"/>
        </w:rPr>
        <w:t>重视</w:t>
      </w:r>
      <w:r w:rsidR="00E71CDD" w:rsidRPr="00492FC5">
        <w:rPr>
          <w:rFonts w:asciiTheme="minorEastAsia" w:hAnsiTheme="minorEastAsia" w:cs="宋体" w:hint="eastAsia"/>
          <w:sz w:val="28"/>
          <w:szCs w:val="28"/>
        </w:rPr>
        <w:t>中国传统文化对学生综合素养提升所起到的引领作用，先后组织开展多次</w:t>
      </w:r>
      <w:r w:rsidR="00E71CDD">
        <w:rPr>
          <w:rFonts w:asciiTheme="minorEastAsia" w:hAnsiTheme="minorEastAsia" w:cs="宋体" w:hint="eastAsia"/>
          <w:sz w:val="28"/>
          <w:szCs w:val="28"/>
        </w:rPr>
        <w:t>“传统文化进校园”主题活动，</w:t>
      </w:r>
      <w:r w:rsidR="007030D9" w:rsidRPr="00374562">
        <w:rPr>
          <w:rFonts w:asciiTheme="minorEastAsia" w:hAnsiTheme="minorEastAsia" w:cs="宋体" w:hint="eastAsia"/>
          <w:sz w:val="28"/>
          <w:szCs w:val="28"/>
        </w:rPr>
        <w:t>以国学教育为主线，以养成教育为基础，</w:t>
      </w:r>
      <w:r w:rsidR="00CC228E">
        <w:rPr>
          <w:rFonts w:asciiTheme="minorEastAsia" w:hAnsiTheme="minorEastAsia" w:cs="宋体" w:hint="eastAsia"/>
          <w:sz w:val="28"/>
          <w:szCs w:val="28"/>
        </w:rPr>
        <w:t>以“准军事化管理”和“校园一日生活制度”为手段，以“8星到班”学生自主管理为补充，</w:t>
      </w:r>
      <w:r w:rsidR="007030D9" w:rsidRPr="00374562">
        <w:rPr>
          <w:rFonts w:asciiTheme="minorEastAsia" w:hAnsiTheme="minorEastAsia" w:cs="宋体" w:hint="eastAsia"/>
          <w:sz w:val="28"/>
          <w:szCs w:val="28"/>
        </w:rPr>
        <w:t>结合重大节日、纪念日、传统节日，加强学生礼仪、公德、美德、感</w:t>
      </w:r>
      <w:r w:rsidR="007030D9" w:rsidRPr="00374562">
        <w:rPr>
          <w:rFonts w:asciiTheme="minorEastAsia" w:hAnsiTheme="minorEastAsia" w:cs="宋体" w:hint="eastAsia"/>
          <w:sz w:val="28"/>
          <w:szCs w:val="28"/>
        </w:rPr>
        <w:lastRenderedPageBreak/>
        <w:t>恩、孝道、法制、环保、生命安全教育。</w:t>
      </w:r>
    </w:p>
    <w:p w14:paraId="57A29269" w14:textId="77777777" w:rsidR="00962044" w:rsidRDefault="00962044" w:rsidP="007030D9">
      <w:pPr>
        <w:ind w:firstLineChars="200" w:firstLine="562"/>
        <w:rPr>
          <w:rFonts w:asciiTheme="minorEastAsia" w:hAnsiTheme="minorEastAsia" w:cs="宋体"/>
          <w:sz w:val="28"/>
          <w:szCs w:val="28"/>
        </w:rPr>
      </w:pPr>
      <w:r w:rsidRPr="00962044">
        <w:rPr>
          <w:rFonts w:asciiTheme="minorEastAsia" w:hAnsiTheme="minorEastAsia" w:cs="宋体" w:hint="eastAsia"/>
          <w:b/>
          <w:sz w:val="28"/>
          <w:szCs w:val="28"/>
        </w:rPr>
        <w:t>2、</w:t>
      </w:r>
      <w:r w:rsidR="007030D9" w:rsidRPr="00962044">
        <w:rPr>
          <w:rFonts w:asciiTheme="minorEastAsia" w:hAnsiTheme="minorEastAsia" w:cs="宋体" w:hint="eastAsia"/>
          <w:b/>
          <w:sz w:val="28"/>
          <w:szCs w:val="28"/>
        </w:rPr>
        <w:t>校园文化</w:t>
      </w:r>
      <w:r w:rsidR="000430E1">
        <w:rPr>
          <w:rFonts w:asciiTheme="minorEastAsia" w:hAnsiTheme="minorEastAsia" w:cs="宋体" w:hint="eastAsia"/>
          <w:b/>
          <w:sz w:val="28"/>
          <w:szCs w:val="28"/>
        </w:rPr>
        <w:t>环境</w:t>
      </w:r>
      <w:r w:rsidRPr="00962044">
        <w:rPr>
          <w:rFonts w:asciiTheme="minorEastAsia" w:hAnsiTheme="minorEastAsia" w:cs="宋体" w:hint="eastAsia"/>
          <w:b/>
          <w:sz w:val="28"/>
          <w:szCs w:val="28"/>
        </w:rPr>
        <w:t>建设</w:t>
      </w:r>
    </w:p>
    <w:p w14:paraId="12D7A38C" w14:textId="77777777" w:rsidR="007030D9" w:rsidRPr="00374562" w:rsidRDefault="00684570" w:rsidP="000430E1">
      <w:pPr>
        <w:ind w:firstLineChars="200" w:firstLine="560"/>
        <w:rPr>
          <w:rFonts w:asciiTheme="minorEastAsia" w:hAnsiTheme="minorEastAsia" w:cs="宋体"/>
          <w:color w:val="FF0000"/>
          <w:sz w:val="28"/>
          <w:szCs w:val="28"/>
        </w:rPr>
      </w:pPr>
      <w:r>
        <w:rPr>
          <w:rFonts w:asciiTheme="minorEastAsia" w:hAnsiTheme="minorEastAsia" w:cs="宋体" w:hint="eastAsia"/>
          <w:sz w:val="28"/>
          <w:szCs w:val="28"/>
        </w:rPr>
        <w:t>学校校园文化建设的指导思想是以“实践科学发展，构建和谐校园”为宗旨，全面贯彻国家职业教育方针，深化课程改革，以中华民族优良传统文化和社会主义核心价值观为导向</w:t>
      </w:r>
      <w:r w:rsidR="00CC228E">
        <w:rPr>
          <w:rFonts w:asciiTheme="minorEastAsia" w:hAnsiTheme="minorEastAsia" w:cs="宋体" w:hint="eastAsia"/>
          <w:sz w:val="28"/>
          <w:szCs w:val="28"/>
        </w:rPr>
        <w:t>，以优化、美化、净化校园文化环境为重点，以实现“环境育人”为目标，践行“以学生发展为本，按社会认可育人”教育理念，促进学生健康成长和教师的专业成长，为学校的可持续发展奠定基础。</w:t>
      </w:r>
    </w:p>
    <w:p w14:paraId="75A9E21C" w14:textId="77777777" w:rsidR="007470DF" w:rsidRDefault="00CA2A14" w:rsidP="007030D9">
      <w:pPr>
        <w:ind w:firstLineChars="200" w:firstLine="562"/>
        <w:rPr>
          <w:rFonts w:asciiTheme="minorEastAsia" w:hAnsiTheme="minorEastAsia" w:cs="宋体"/>
          <w:b/>
          <w:bCs/>
          <w:color w:val="000000"/>
          <w:sz w:val="28"/>
          <w:szCs w:val="28"/>
        </w:rPr>
      </w:pPr>
      <w:r>
        <w:rPr>
          <w:rFonts w:asciiTheme="minorEastAsia" w:hAnsiTheme="minorEastAsia" w:cs="宋体" w:hint="eastAsia"/>
          <w:b/>
          <w:bCs/>
          <w:color w:val="000000"/>
          <w:sz w:val="28"/>
          <w:szCs w:val="28"/>
        </w:rPr>
        <w:t>3、</w:t>
      </w:r>
      <w:r w:rsidR="007470DF">
        <w:rPr>
          <w:rFonts w:asciiTheme="minorEastAsia" w:hAnsiTheme="minorEastAsia" w:cs="宋体" w:hint="eastAsia"/>
          <w:b/>
          <w:bCs/>
          <w:color w:val="000000"/>
          <w:sz w:val="28"/>
          <w:szCs w:val="28"/>
        </w:rPr>
        <w:t>文明风采活动开展情况</w:t>
      </w:r>
    </w:p>
    <w:p w14:paraId="11544B7A" w14:textId="77777777" w:rsidR="007470DF" w:rsidRPr="007470DF" w:rsidRDefault="007470DF" w:rsidP="007030D9">
      <w:pPr>
        <w:ind w:firstLineChars="200" w:firstLine="560"/>
        <w:rPr>
          <w:rFonts w:asciiTheme="minorEastAsia" w:hAnsiTheme="minorEastAsia" w:cs="宋体"/>
          <w:bCs/>
          <w:color w:val="000000"/>
          <w:sz w:val="28"/>
          <w:szCs w:val="28"/>
        </w:rPr>
      </w:pPr>
      <w:r>
        <w:rPr>
          <w:rFonts w:asciiTheme="minorEastAsia" w:hAnsiTheme="minorEastAsia" w:cs="宋体" w:hint="eastAsia"/>
          <w:bCs/>
          <w:color w:val="000000"/>
          <w:sz w:val="28"/>
          <w:szCs w:val="28"/>
        </w:rPr>
        <w:t>学校每学期组织开展</w:t>
      </w:r>
      <w:r w:rsidR="00980AA6">
        <w:rPr>
          <w:rFonts w:asciiTheme="minorEastAsia" w:hAnsiTheme="minorEastAsia" w:cs="宋体" w:hint="eastAsia"/>
          <w:bCs/>
          <w:color w:val="000000"/>
          <w:sz w:val="28"/>
          <w:szCs w:val="28"/>
        </w:rPr>
        <w:t>一次</w:t>
      </w:r>
      <w:r>
        <w:rPr>
          <w:rFonts w:asciiTheme="minorEastAsia" w:hAnsiTheme="minorEastAsia" w:cs="宋体" w:hint="eastAsia"/>
          <w:bCs/>
          <w:color w:val="000000"/>
          <w:sz w:val="28"/>
          <w:szCs w:val="28"/>
        </w:rPr>
        <w:t>为期一周的“校园风采周”活动，</w:t>
      </w:r>
      <w:r w:rsidR="0031011F">
        <w:rPr>
          <w:rFonts w:asciiTheme="minorEastAsia" w:hAnsiTheme="minorEastAsia" w:cs="宋体" w:hint="eastAsia"/>
          <w:bCs/>
          <w:color w:val="000000"/>
          <w:sz w:val="28"/>
          <w:szCs w:val="28"/>
        </w:rPr>
        <w:t>活动</w:t>
      </w:r>
      <w:r w:rsidR="00BC14B9">
        <w:rPr>
          <w:rFonts w:asciiTheme="minorEastAsia" w:hAnsiTheme="minorEastAsia" w:cs="宋体" w:hint="eastAsia"/>
          <w:bCs/>
          <w:color w:val="000000"/>
          <w:sz w:val="28"/>
          <w:szCs w:val="28"/>
        </w:rPr>
        <w:t>内容包括课程教学现场展示、校内各专业技能大赛、</w:t>
      </w:r>
      <w:r w:rsidR="008F3A82">
        <w:rPr>
          <w:rFonts w:asciiTheme="minorEastAsia" w:hAnsiTheme="minorEastAsia" w:cs="宋体" w:hint="eastAsia"/>
          <w:bCs/>
          <w:color w:val="000000"/>
          <w:sz w:val="28"/>
          <w:szCs w:val="28"/>
        </w:rPr>
        <w:t>专业技能课程公开验收、社团活动验收及主体游园等</w:t>
      </w:r>
      <w:r w:rsidR="00084669">
        <w:rPr>
          <w:rFonts w:asciiTheme="minorEastAsia" w:hAnsiTheme="minorEastAsia" w:cs="宋体" w:hint="eastAsia"/>
          <w:bCs/>
          <w:color w:val="000000"/>
          <w:sz w:val="28"/>
          <w:szCs w:val="28"/>
        </w:rPr>
        <w:t>活动</w:t>
      </w:r>
      <w:r w:rsidR="008F3A82">
        <w:rPr>
          <w:rFonts w:asciiTheme="minorEastAsia" w:hAnsiTheme="minorEastAsia" w:cs="宋体" w:hint="eastAsia"/>
          <w:bCs/>
          <w:color w:val="000000"/>
          <w:sz w:val="28"/>
          <w:szCs w:val="28"/>
        </w:rPr>
        <w:t>，在丰富学生校内学习生活的同时，也为广大学生提供了一个展现自我、展示集体的舞台。</w:t>
      </w:r>
    </w:p>
    <w:p w14:paraId="69E0522C" w14:textId="77777777" w:rsidR="00CA2A14" w:rsidRDefault="007470DF" w:rsidP="007030D9">
      <w:pPr>
        <w:ind w:firstLineChars="200" w:firstLine="562"/>
        <w:rPr>
          <w:rFonts w:asciiTheme="minorEastAsia" w:hAnsiTheme="minorEastAsia" w:cs="宋体"/>
          <w:b/>
          <w:bCs/>
          <w:color w:val="000000"/>
          <w:sz w:val="28"/>
          <w:szCs w:val="28"/>
        </w:rPr>
      </w:pPr>
      <w:r>
        <w:rPr>
          <w:rFonts w:asciiTheme="minorEastAsia" w:hAnsiTheme="minorEastAsia" w:cs="宋体" w:hint="eastAsia"/>
          <w:b/>
          <w:bCs/>
          <w:color w:val="000000"/>
          <w:sz w:val="28"/>
          <w:szCs w:val="28"/>
        </w:rPr>
        <w:t>4、团学</w:t>
      </w:r>
      <w:r w:rsidR="00D971F2">
        <w:rPr>
          <w:rFonts w:asciiTheme="minorEastAsia" w:hAnsiTheme="minorEastAsia" w:cs="宋体" w:hint="eastAsia"/>
          <w:b/>
          <w:bCs/>
          <w:color w:val="000000"/>
          <w:sz w:val="28"/>
          <w:szCs w:val="28"/>
        </w:rPr>
        <w:t>及社团</w:t>
      </w:r>
      <w:r w:rsidR="00084669">
        <w:rPr>
          <w:rFonts w:asciiTheme="minorEastAsia" w:hAnsiTheme="minorEastAsia" w:cs="宋体" w:hint="eastAsia"/>
          <w:b/>
          <w:bCs/>
          <w:color w:val="000000"/>
          <w:sz w:val="28"/>
          <w:szCs w:val="28"/>
        </w:rPr>
        <w:t>工作开展情况</w:t>
      </w:r>
    </w:p>
    <w:p w14:paraId="5DBD4D6E" w14:textId="77777777" w:rsidR="00D971F2" w:rsidRDefault="00687B13" w:rsidP="007030D9">
      <w:pPr>
        <w:ind w:firstLineChars="200" w:firstLine="560"/>
        <w:rPr>
          <w:rFonts w:asciiTheme="minorEastAsia" w:hAnsiTheme="minorEastAsia" w:cs="宋体"/>
          <w:color w:val="000000"/>
          <w:sz w:val="28"/>
          <w:szCs w:val="28"/>
        </w:rPr>
      </w:pPr>
      <w:r>
        <w:rPr>
          <w:rFonts w:asciiTheme="minorEastAsia" w:hAnsiTheme="minorEastAsia" w:cs="宋体" w:hint="eastAsia"/>
          <w:color w:val="000000"/>
          <w:sz w:val="28"/>
          <w:szCs w:val="28"/>
        </w:rPr>
        <w:t>学校成立了校团委、学生会，配置有专职人员负责学生社团及团学工作开展</w:t>
      </w:r>
      <w:r w:rsidR="00D971F2">
        <w:rPr>
          <w:rFonts w:asciiTheme="minorEastAsia" w:hAnsiTheme="minorEastAsia" w:cs="宋体" w:hint="eastAsia"/>
          <w:color w:val="000000"/>
          <w:sz w:val="28"/>
          <w:szCs w:val="28"/>
        </w:rPr>
        <w:t>，学生干部组织机构完整，队伍建设良好，学生自主管理意识强烈，成效显著。</w:t>
      </w:r>
    </w:p>
    <w:p w14:paraId="425060EF" w14:textId="77777777" w:rsidR="00A41CFB" w:rsidRPr="0062374D" w:rsidRDefault="007030D9" w:rsidP="0062374D">
      <w:pPr>
        <w:ind w:firstLineChars="200" w:firstLine="560"/>
        <w:rPr>
          <w:rFonts w:asciiTheme="minorEastAsia" w:hAnsiTheme="minorEastAsia" w:cs="宋体"/>
          <w:color w:val="000000"/>
          <w:sz w:val="28"/>
          <w:szCs w:val="28"/>
        </w:rPr>
      </w:pPr>
      <w:r w:rsidRPr="00374562">
        <w:rPr>
          <w:rFonts w:asciiTheme="minorEastAsia" w:hAnsiTheme="minorEastAsia" w:cs="宋体" w:hint="eastAsia"/>
          <w:color w:val="000000"/>
          <w:sz w:val="28"/>
          <w:szCs w:val="28"/>
        </w:rPr>
        <w:t>我校现有舞蹈社、轮滑社、礼仪社、网球社</w:t>
      </w:r>
      <w:r w:rsidR="00646F38">
        <w:rPr>
          <w:rFonts w:asciiTheme="minorEastAsia" w:hAnsiTheme="minorEastAsia" w:cs="宋体" w:hint="eastAsia"/>
          <w:color w:val="000000"/>
          <w:sz w:val="28"/>
          <w:szCs w:val="28"/>
        </w:rPr>
        <w:t>、太极社</w:t>
      </w:r>
      <w:r w:rsidRPr="00374562">
        <w:rPr>
          <w:rFonts w:asciiTheme="minorEastAsia" w:hAnsiTheme="minorEastAsia" w:cs="宋体" w:hint="eastAsia"/>
          <w:color w:val="000000"/>
          <w:sz w:val="28"/>
          <w:szCs w:val="28"/>
        </w:rPr>
        <w:t>等</w:t>
      </w:r>
      <w:r w:rsidR="001F3A4A">
        <w:rPr>
          <w:rFonts w:asciiTheme="minorEastAsia" w:hAnsiTheme="minorEastAsia" w:cs="宋体" w:hint="eastAsia"/>
          <w:color w:val="000000"/>
          <w:sz w:val="28"/>
          <w:szCs w:val="28"/>
        </w:rPr>
        <w:t>2</w:t>
      </w:r>
      <w:r w:rsidR="001F3A4A">
        <w:rPr>
          <w:rFonts w:asciiTheme="minorEastAsia" w:hAnsiTheme="minorEastAsia" w:cs="宋体"/>
          <w:color w:val="000000"/>
          <w:sz w:val="28"/>
          <w:szCs w:val="28"/>
        </w:rPr>
        <w:t>0</w:t>
      </w:r>
      <w:r w:rsidR="00F542D6">
        <w:rPr>
          <w:rFonts w:asciiTheme="minorEastAsia" w:hAnsiTheme="minorEastAsia" w:cs="宋体" w:hint="eastAsia"/>
          <w:color w:val="000000"/>
          <w:sz w:val="28"/>
          <w:szCs w:val="28"/>
        </w:rPr>
        <w:t>多</w:t>
      </w:r>
      <w:r w:rsidR="001F3A4A">
        <w:rPr>
          <w:rFonts w:asciiTheme="minorEastAsia" w:hAnsiTheme="minorEastAsia" w:cs="宋体" w:hint="eastAsia"/>
          <w:color w:val="000000"/>
          <w:sz w:val="28"/>
          <w:szCs w:val="28"/>
        </w:rPr>
        <w:t>个</w:t>
      </w:r>
      <w:r w:rsidRPr="00374562">
        <w:rPr>
          <w:rFonts w:asciiTheme="minorEastAsia" w:hAnsiTheme="minorEastAsia" w:cs="宋体" w:hint="eastAsia"/>
          <w:color w:val="000000"/>
          <w:sz w:val="28"/>
          <w:szCs w:val="28"/>
        </w:rPr>
        <w:t>学生社团</w:t>
      </w:r>
      <w:r w:rsidR="001F3A4A">
        <w:rPr>
          <w:rFonts w:asciiTheme="minorEastAsia" w:hAnsiTheme="minorEastAsia" w:cs="宋体" w:hint="eastAsia"/>
          <w:color w:val="000000"/>
          <w:sz w:val="28"/>
          <w:szCs w:val="28"/>
        </w:rPr>
        <w:t>。为营造良好校园团学活动氛围，学校将</w:t>
      </w:r>
      <w:r w:rsidR="00CA2A14">
        <w:rPr>
          <w:rFonts w:asciiTheme="minorEastAsia" w:hAnsiTheme="minorEastAsia" w:cs="宋体" w:hint="eastAsia"/>
          <w:color w:val="000000"/>
          <w:sz w:val="28"/>
          <w:szCs w:val="28"/>
        </w:rPr>
        <w:t>每天下午的最后两节课</w:t>
      </w:r>
      <w:r w:rsidR="001F3A4A">
        <w:rPr>
          <w:rFonts w:asciiTheme="minorEastAsia" w:hAnsiTheme="minorEastAsia" w:cs="宋体" w:hint="eastAsia"/>
          <w:color w:val="000000"/>
          <w:sz w:val="28"/>
          <w:szCs w:val="28"/>
        </w:rPr>
        <w:t>定为</w:t>
      </w:r>
      <w:r w:rsidR="00CA2A14">
        <w:rPr>
          <w:rFonts w:asciiTheme="minorEastAsia" w:hAnsiTheme="minorEastAsia" w:cs="宋体" w:hint="eastAsia"/>
          <w:color w:val="000000"/>
          <w:sz w:val="28"/>
          <w:szCs w:val="28"/>
        </w:rPr>
        <w:t>“第二课堂”</w:t>
      </w:r>
      <w:r w:rsidR="00C76899">
        <w:rPr>
          <w:rFonts w:asciiTheme="minorEastAsia" w:hAnsiTheme="minorEastAsia" w:cs="宋体" w:hint="eastAsia"/>
          <w:color w:val="000000"/>
          <w:sz w:val="28"/>
          <w:szCs w:val="28"/>
        </w:rPr>
        <w:t>时间</w:t>
      </w:r>
      <w:r w:rsidR="00CA2A14">
        <w:rPr>
          <w:rFonts w:asciiTheme="minorEastAsia" w:hAnsiTheme="minorEastAsia" w:cs="宋体" w:hint="eastAsia"/>
          <w:color w:val="000000"/>
          <w:sz w:val="28"/>
          <w:szCs w:val="28"/>
        </w:rPr>
        <w:t>，主要用于社团活动开展</w:t>
      </w:r>
      <w:r w:rsidR="00F51EC6">
        <w:rPr>
          <w:rFonts w:asciiTheme="minorEastAsia" w:hAnsiTheme="minorEastAsia" w:cs="宋体" w:hint="eastAsia"/>
          <w:color w:val="000000"/>
          <w:sz w:val="28"/>
          <w:szCs w:val="28"/>
        </w:rPr>
        <w:t>。</w:t>
      </w:r>
      <w:r w:rsidR="009E0BDE">
        <w:rPr>
          <w:rFonts w:asciiTheme="minorEastAsia" w:hAnsiTheme="minorEastAsia" w:cs="宋体" w:hint="eastAsia"/>
          <w:color w:val="000000"/>
          <w:sz w:val="28"/>
          <w:szCs w:val="28"/>
        </w:rPr>
        <w:t>在充分尊重学生个性特征的同时，为</w:t>
      </w:r>
      <w:r w:rsidRPr="00374562">
        <w:rPr>
          <w:rFonts w:asciiTheme="minorEastAsia" w:hAnsiTheme="minorEastAsia" w:cs="宋体" w:hint="eastAsia"/>
          <w:color w:val="000000"/>
          <w:sz w:val="28"/>
          <w:szCs w:val="28"/>
        </w:rPr>
        <w:t>每个</w:t>
      </w:r>
      <w:r w:rsidR="009E0BDE">
        <w:rPr>
          <w:rFonts w:asciiTheme="minorEastAsia" w:hAnsiTheme="minorEastAsia" w:cs="宋体" w:hint="eastAsia"/>
          <w:color w:val="000000"/>
          <w:sz w:val="28"/>
          <w:szCs w:val="28"/>
        </w:rPr>
        <w:t>学生</w:t>
      </w:r>
      <w:r w:rsidRPr="00374562">
        <w:rPr>
          <w:rFonts w:asciiTheme="minorEastAsia" w:hAnsiTheme="minorEastAsia" w:cs="宋体" w:hint="eastAsia"/>
          <w:color w:val="000000"/>
          <w:sz w:val="28"/>
          <w:szCs w:val="28"/>
        </w:rPr>
        <w:t>社团</w:t>
      </w:r>
      <w:r w:rsidR="009E0BDE">
        <w:rPr>
          <w:rFonts w:asciiTheme="minorEastAsia" w:hAnsiTheme="minorEastAsia" w:cs="宋体" w:hint="eastAsia"/>
          <w:color w:val="000000"/>
          <w:sz w:val="28"/>
          <w:szCs w:val="28"/>
        </w:rPr>
        <w:t>配置了</w:t>
      </w:r>
      <w:r w:rsidRPr="00374562">
        <w:rPr>
          <w:rFonts w:asciiTheme="minorEastAsia" w:hAnsiTheme="minorEastAsia" w:cs="宋体" w:hint="eastAsia"/>
          <w:color w:val="000000"/>
          <w:sz w:val="28"/>
          <w:szCs w:val="28"/>
        </w:rPr>
        <w:t>专门的</w:t>
      </w:r>
      <w:r w:rsidR="009E0BDE">
        <w:rPr>
          <w:rFonts w:asciiTheme="minorEastAsia" w:hAnsiTheme="minorEastAsia" w:cs="宋体" w:hint="eastAsia"/>
          <w:color w:val="000000"/>
          <w:sz w:val="28"/>
          <w:szCs w:val="28"/>
        </w:rPr>
        <w:t>活动</w:t>
      </w:r>
      <w:r w:rsidRPr="00374562">
        <w:rPr>
          <w:rFonts w:asciiTheme="minorEastAsia" w:hAnsiTheme="minorEastAsia" w:cs="宋体" w:hint="eastAsia"/>
          <w:color w:val="000000"/>
          <w:sz w:val="28"/>
          <w:szCs w:val="28"/>
        </w:rPr>
        <w:t>场地和指导老师</w:t>
      </w:r>
      <w:r w:rsidR="009E0BDE">
        <w:rPr>
          <w:rFonts w:asciiTheme="minorEastAsia" w:hAnsiTheme="minorEastAsia" w:cs="宋体" w:hint="eastAsia"/>
          <w:color w:val="000000"/>
          <w:sz w:val="28"/>
          <w:szCs w:val="28"/>
        </w:rPr>
        <w:t>。</w:t>
      </w:r>
      <w:r w:rsidR="009E0BDE" w:rsidRPr="00374562">
        <w:rPr>
          <w:rFonts w:asciiTheme="minorEastAsia" w:hAnsiTheme="minorEastAsia" w:cs="宋体" w:hint="eastAsia"/>
          <w:color w:val="000000"/>
          <w:sz w:val="28"/>
          <w:szCs w:val="28"/>
        </w:rPr>
        <w:t>在教师指导下</w:t>
      </w:r>
      <w:r w:rsidR="009E0BDE">
        <w:rPr>
          <w:rFonts w:asciiTheme="minorEastAsia" w:hAnsiTheme="minorEastAsia" w:cs="宋体" w:hint="eastAsia"/>
          <w:color w:val="000000"/>
          <w:sz w:val="28"/>
          <w:szCs w:val="28"/>
        </w:rPr>
        <w:t>，每个社团</w:t>
      </w:r>
      <w:r w:rsidRPr="00374562">
        <w:rPr>
          <w:rFonts w:asciiTheme="minorEastAsia" w:hAnsiTheme="minorEastAsia" w:cs="宋体" w:hint="eastAsia"/>
          <w:color w:val="000000"/>
          <w:sz w:val="28"/>
          <w:szCs w:val="28"/>
        </w:rPr>
        <w:t>每周至少</w:t>
      </w:r>
      <w:r w:rsidR="009E0BDE" w:rsidRPr="00374562">
        <w:rPr>
          <w:rFonts w:asciiTheme="minorEastAsia" w:hAnsiTheme="minorEastAsia" w:cs="宋体" w:hint="eastAsia"/>
          <w:color w:val="000000"/>
          <w:sz w:val="28"/>
          <w:szCs w:val="28"/>
        </w:rPr>
        <w:t>开展</w:t>
      </w:r>
      <w:r w:rsidRPr="00374562">
        <w:rPr>
          <w:rFonts w:asciiTheme="minorEastAsia" w:hAnsiTheme="minorEastAsia" w:cs="宋体" w:hint="eastAsia"/>
          <w:color w:val="000000"/>
          <w:sz w:val="28"/>
          <w:szCs w:val="28"/>
        </w:rPr>
        <w:t>两次活动，学生大面积参</w:t>
      </w:r>
      <w:r w:rsidRPr="00374562">
        <w:rPr>
          <w:rFonts w:asciiTheme="minorEastAsia" w:hAnsiTheme="minorEastAsia" w:cs="宋体" w:hint="eastAsia"/>
          <w:color w:val="000000"/>
          <w:sz w:val="28"/>
          <w:szCs w:val="28"/>
        </w:rPr>
        <w:lastRenderedPageBreak/>
        <w:t>与其中，</w:t>
      </w:r>
      <w:r w:rsidR="009E0BDE">
        <w:rPr>
          <w:rFonts w:asciiTheme="minorEastAsia" w:hAnsiTheme="minorEastAsia" w:cs="宋体" w:hint="eastAsia"/>
          <w:color w:val="000000"/>
          <w:sz w:val="28"/>
          <w:szCs w:val="28"/>
        </w:rPr>
        <w:t>校内</w:t>
      </w:r>
      <w:r w:rsidRPr="00374562">
        <w:rPr>
          <w:rFonts w:asciiTheme="minorEastAsia" w:hAnsiTheme="minorEastAsia" w:cs="宋体" w:hint="eastAsia"/>
          <w:color w:val="000000"/>
          <w:sz w:val="28"/>
          <w:szCs w:val="28"/>
        </w:rPr>
        <w:t>课余生活丰富</w:t>
      </w:r>
      <w:r w:rsidR="009E0BDE">
        <w:rPr>
          <w:rFonts w:asciiTheme="minorEastAsia" w:hAnsiTheme="minorEastAsia" w:cs="宋体" w:hint="eastAsia"/>
          <w:color w:val="000000"/>
          <w:sz w:val="28"/>
          <w:szCs w:val="28"/>
        </w:rPr>
        <w:t>多样</w:t>
      </w:r>
      <w:r w:rsidRPr="00374562">
        <w:rPr>
          <w:rFonts w:asciiTheme="minorEastAsia" w:hAnsiTheme="minorEastAsia" w:cs="宋体" w:hint="eastAsia"/>
          <w:color w:val="000000"/>
          <w:sz w:val="28"/>
          <w:szCs w:val="28"/>
        </w:rPr>
        <w:t>。</w:t>
      </w:r>
    </w:p>
    <w:p w14:paraId="20A380DA" w14:textId="77777777" w:rsidR="00181234" w:rsidRDefault="0062374D">
      <w:pPr>
        <w:ind w:firstLine="560"/>
        <w:rPr>
          <w:rFonts w:asciiTheme="minorEastAsia" w:hAnsiTheme="minorEastAsia" w:cs="宋体"/>
          <w:b/>
          <w:bCs/>
          <w:sz w:val="28"/>
          <w:szCs w:val="28"/>
        </w:rPr>
      </w:pPr>
      <w:r>
        <w:rPr>
          <w:rFonts w:asciiTheme="minorEastAsia" w:hAnsiTheme="minorEastAsia" w:cs="宋体" w:hint="eastAsia"/>
          <w:b/>
          <w:bCs/>
          <w:sz w:val="28"/>
          <w:szCs w:val="28"/>
        </w:rPr>
        <w:t>（</w:t>
      </w:r>
      <w:r w:rsidR="002F7C57">
        <w:rPr>
          <w:rFonts w:asciiTheme="minorEastAsia" w:hAnsiTheme="minorEastAsia" w:cs="宋体" w:hint="eastAsia"/>
          <w:b/>
          <w:bCs/>
          <w:sz w:val="28"/>
          <w:szCs w:val="28"/>
        </w:rPr>
        <w:t>六</w:t>
      </w:r>
      <w:r>
        <w:rPr>
          <w:rFonts w:asciiTheme="minorEastAsia" w:hAnsiTheme="minorEastAsia" w:cs="宋体" w:hint="eastAsia"/>
          <w:b/>
          <w:bCs/>
          <w:sz w:val="28"/>
          <w:szCs w:val="28"/>
        </w:rPr>
        <w:t>）</w:t>
      </w:r>
      <w:r w:rsidR="00374562" w:rsidRPr="00374562">
        <w:rPr>
          <w:rFonts w:asciiTheme="minorEastAsia" w:hAnsiTheme="minorEastAsia" w:cs="宋体" w:hint="eastAsia"/>
          <w:b/>
          <w:bCs/>
          <w:sz w:val="28"/>
          <w:szCs w:val="28"/>
        </w:rPr>
        <w:t>党建</w:t>
      </w:r>
      <w:r w:rsidR="00181234">
        <w:rPr>
          <w:rFonts w:asciiTheme="minorEastAsia" w:hAnsiTheme="minorEastAsia" w:cs="宋体" w:hint="eastAsia"/>
          <w:b/>
          <w:bCs/>
          <w:sz w:val="28"/>
          <w:szCs w:val="28"/>
        </w:rPr>
        <w:t>情况</w:t>
      </w:r>
    </w:p>
    <w:p w14:paraId="3B92DE5F" w14:textId="77777777" w:rsidR="005B06B7" w:rsidRPr="001A23C8" w:rsidRDefault="00E269D8" w:rsidP="001A23C8">
      <w:pPr>
        <w:ind w:firstLine="560"/>
        <w:rPr>
          <w:rFonts w:asciiTheme="minorEastAsia" w:hAnsiTheme="minorEastAsia" w:cs="宋体"/>
          <w:color w:val="FF0000"/>
          <w:sz w:val="28"/>
          <w:szCs w:val="28"/>
        </w:rPr>
      </w:pPr>
      <w:r>
        <w:rPr>
          <w:rFonts w:asciiTheme="minorEastAsia" w:hAnsiTheme="minorEastAsia" w:cs="宋体" w:hint="eastAsia"/>
          <w:sz w:val="28"/>
          <w:szCs w:val="28"/>
        </w:rPr>
        <w:t>学校党支部围绕学校中心工作，加强党的组织建设、作风建设和党风廉政建设，积极发挥党员模范带头作用，营造良好校园风气。</w:t>
      </w:r>
      <w:r w:rsidR="00374562" w:rsidRPr="00374562">
        <w:rPr>
          <w:rFonts w:asciiTheme="minorEastAsia" w:hAnsiTheme="minorEastAsia" w:cs="宋体" w:hint="eastAsia"/>
          <w:sz w:val="28"/>
          <w:szCs w:val="28"/>
        </w:rPr>
        <w:t>学校现有党员</w:t>
      </w:r>
      <w:r w:rsidR="00954E9B">
        <w:rPr>
          <w:rFonts w:asciiTheme="minorEastAsia" w:hAnsiTheme="minorEastAsia" w:cs="宋体"/>
          <w:sz w:val="28"/>
          <w:szCs w:val="28"/>
        </w:rPr>
        <w:t>12</w:t>
      </w:r>
      <w:r w:rsidR="00374562" w:rsidRPr="00374562">
        <w:rPr>
          <w:rFonts w:asciiTheme="minorEastAsia" w:hAnsiTheme="minorEastAsia" w:cs="宋体" w:hint="eastAsia"/>
          <w:sz w:val="28"/>
          <w:szCs w:val="28"/>
        </w:rPr>
        <w:t>人，</w:t>
      </w:r>
      <w:r w:rsidR="00374562" w:rsidRPr="00374562">
        <w:rPr>
          <w:rFonts w:asciiTheme="minorEastAsia" w:hAnsiTheme="minorEastAsia"/>
          <w:color w:val="000000" w:themeColor="text1"/>
          <w:sz w:val="28"/>
          <w:szCs w:val="28"/>
        </w:rPr>
        <w:t>建立健全了党支部学习制度，</w:t>
      </w:r>
      <w:r w:rsidR="00374562" w:rsidRPr="00374562">
        <w:rPr>
          <w:rFonts w:asciiTheme="minorEastAsia" w:hAnsiTheme="minorEastAsia" w:hint="eastAsia"/>
          <w:color w:val="000000" w:themeColor="text1"/>
          <w:sz w:val="28"/>
          <w:szCs w:val="28"/>
        </w:rPr>
        <w:t>坚持“三会一课”、“两学一做”学习制度</w:t>
      </w:r>
      <w:r w:rsidR="00374562" w:rsidRPr="00374562">
        <w:rPr>
          <w:rFonts w:asciiTheme="minorEastAsia" w:hAnsiTheme="minorEastAsia"/>
          <w:color w:val="000000" w:themeColor="text1"/>
          <w:sz w:val="28"/>
          <w:szCs w:val="28"/>
        </w:rPr>
        <w:t>。不断提高每位党员的理论水平和理解能力</w:t>
      </w:r>
      <w:r w:rsidR="00374562" w:rsidRPr="00374562">
        <w:rPr>
          <w:rFonts w:asciiTheme="minorEastAsia" w:hAnsiTheme="minorEastAsia" w:hint="eastAsia"/>
          <w:color w:val="000000" w:themeColor="text1"/>
          <w:sz w:val="28"/>
          <w:szCs w:val="28"/>
        </w:rPr>
        <w:t>，</w:t>
      </w:r>
      <w:r w:rsidR="00374562" w:rsidRPr="00374562">
        <w:rPr>
          <w:rFonts w:asciiTheme="minorEastAsia" w:hAnsiTheme="minorEastAsia"/>
          <w:color w:val="000000" w:themeColor="text1"/>
          <w:sz w:val="28"/>
          <w:szCs w:val="28"/>
        </w:rPr>
        <w:t>有效的促进了支部整体工作的顺利开展。</w:t>
      </w:r>
      <w:r>
        <w:rPr>
          <w:rFonts w:asciiTheme="minorEastAsia" w:hAnsiTheme="minorEastAsia" w:hint="eastAsia"/>
          <w:color w:val="000000" w:themeColor="text1"/>
          <w:sz w:val="28"/>
          <w:szCs w:val="28"/>
        </w:rPr>
        <w:t>2</w:t>
      </w:r>
      <w:r>
        <w:rPr>
          <w:rFonts w:asciiTheme="minorEastAsia" w:hAnsiTheme="minorEastAsia"/>
          <w:color w:val="000000" w:themeColor="text1"/>
          <w:sz w:val="28"/>
          <w:szCs w:val="28"/>
        </w:rPr>
        <w:t>01</w:t>
      </w:r>
      <w:r w:rsidR="00954E9B">
        <w:rPr>
          <w:rFonts w:asciiTheme="minorEastAsia" w:hAnsiTheme="minorEastAsia"/>
          <w:color w:val="000000" w:themeColor="text1"/>
          <w:sz w:val="28"/>
          <w:szCs w:val="28"/>
        </w:rPr>
        <w:t>9</w:t>
      </w:r>
      <w:r>
        <w:rPr>
          <w:rFonts w:asciiTheme="minorEastAsia" w:hAnsiTheme="minorEastAsia"/>
          <w:color w:val="000000" w:themeColor="text1"/>
          <w:sz w:val="28"/>
          <w:szCs w:val="28"/>
        </w:rPr>
        <w:t>—2</w:t>
      </w:r>
      <w:r w:rsidR="00A17DD9">
        <w:rPr>
          <w:rFonts w:asciiTheme="minorEastAsia" w:hAnsiTheme="minorEastAsia"/>
          <w:color w:val="000000" w:themeColor="text1"/>
          <w:sz w:val="28"/>
          <w:szCs w:val="28"/>
        </w:rPr>
        <w:t>0</w:t>
      </w:r>
      <w:r w:rsidR="00954E9B">
        <w:rPr>
          <w:rFonts w:asciiTheme="minorEastAsia" w:hAnsiTheme="minorEastAsia"/>
          <w:color w:val="000000" w:themeColor="text1"/>
          <w:sz w:val="28"/>
          <w:szCs w:val="28"/>
        </w:rPr>
        <w:t>20</w:t>
      </w:r>
      <w:r>
        <w:rPr>
          <w:rFonts w:asciiTheme="minorEastAsia" w:hAnsiTheme="minorEastAsia" w:hint="eastAsia"/>
          <w:color w:val="000000" w:themeColor="text1"/>
          <w:sz w:val="28"/>
          <w:szCs w:val="28"/>
        </w:rPr>
        <w:t>学年，共组织党务工作人员培训</w:t>
      </w:r>
      <w:r w:rsidR="00954E9B">
        <w:rPr>
          <w:rFonts w:asciiTheme="minorEastAsia" w:hAnsiTheme="minorEastAsia"/>
          <w:color w:val="000000" w:themeColor="text1"/>
          <w:sz w:val="28"/>
          <w:szCs w:val="28"/>
        </w:rPr>
        <w:t>3</w:t>
      </w:r>
      <w:r>
        <w:rPr>
          <w:rFonts w:asciiTheme="minorEastAsia" w:hAnsiTheme="minorEastAsia" w:hint="eastAsia"/>
          <w:color w:val="000000" w:themeColor="text1"/>
          <w:sz w:val="28"/>
          <w:szCs w:val="28"/>
        </w:rPr>
        <w:t>人次，开展党员培训</w:t>
      </w:r>
      <w:r w:rsidR="00954E9B">
        <w:rPr>
          <w:rFonts w:asciiTheme="minorEastAsia" w:hAnsiTheme="minorEastAsia"/>
          <w:color w:val="000000" w:themeColor="text1"/>
          <w:sz w:val="28"/>
          <w:szCs w:val="28"/>
        </w:rPr>
        <w:t>1</w:t>
      </w:r>
      <w:r>
        <w:rPr>
          <w:rFonts w:asciiTheme="minorEastAsia" w:hAnsiTheme="minorEastAsia" w:hint="eastAsia"/>
          <w:color w:val="000000" w:themeColor="text1"/>
          <w:sz w:val="28"/>
          <w:szCs w:val="28"/>
        </w:rPr>
        <w:t>次，组织入党积极分子培训人数</w:t>
      </w:r>
      <w:r w:rsidR="00954E9B">
        <w:rPr>
          <w:rFonts w:asciiTheme="minorEastAsia" w:hAnsiTheme="minorEastAsia"/>
          <w:color w:val="000000" w:themeColor="text1"/>
          <w:sz w:val="28"/>
          <w:szCs w:val="28"/>
        </w:rPr>
        <w:t>7</w:t>
      </w:r>
      <w:r>
        <w:rPr>
          <w:rFonts w:asciiTheme="minorEastAsia" w:hAnsiTheme="minorEastAsia" w:hint="eastAsia"/>
          <w:color w:val="000000" w:themeColor="text1"/>
          <w:sz w:val="28"/>
          <w:szCs w:val="28"/>
        </w:rPr>
        <w:t>人</w:t>
      </w:r>
      <w:r w:rsidR="00374562" w:rsidRPr="00374562">
        <w:rPr>
          <w:rFonts w:asciiTheme="minorEastAsia" w:hAnsiTheme="minorEastAsia"/>
          <w:color w:val="000000" w:themeColor="text1"/>
          <w:sz w:val="28"/>
          <w:szCs w:val="28"/>
        </w:rPr>
        <w:t>。</w:t>
      </w:r>
    </w:p>
    <w:p w14:paraId="0C69BEAD" w14:textId="77777777" w:rsidR="005B06B7" w:rsidRDefault="001A23C8" w:rsidP="001A23C8">
      <w:pPr>
        <w:ind w:left="560"/>
        <w:rPr>
          <w:rFonts w:asciiTheme="minorEastAsia" w:hAnsiTheme="minorEastAsia" w:cs="宋体"/>
          <w:b/>
          <w:bCs/>
          <w:color w:val="000000"/>
          <w:sz w:val="28"/>
          <w:szCs w:val="28"/>
        </w:rPr>
      </w:pPr>
      <w:r>
        <w:rPr>
          <w:rFonts w:asciiTheme="minorEastAsia" w:hAnsiTheme="minorEastAsia" w:cs="宋体" w:hint="eastAsia"/>
          <w:b/>
          <w:bCs/>
          <w:color w:val="000000"/>
          <w:sz w:val="28"/>
          <w:szCs w:val="28"/>
        </w:rPr>
        <w:t>四、</w:t>
      </w:r>
      <w:r w:rsidR="00374562" w:rsidRPr="00374562">
        <w:rPr>
          <w:rFonts w:asciiTheme="minorEastAsia" w:hAnsiTheme="minorEastAsia" w:cs="宋体" w:hint="eastAsia"/>
          <w:b/>
          <w:bCs/>
          <w:color w:val="000000"/>
          <w:sz w:val="28"/>
          <w:szCs w:val="28"/>
        </w:rPr>
        <w:t>校企合作</w:t>
      </w:r>
    </w:p>
    <w:p w14:paraId="4FC4B65B" w14:textId="77777777" w:rsidR="001A23C8" w:rsidRPr="001A23C8" w:rsidRDefault="001A23C8" w:rsidP="001A23C8">
      <w:pPr>
        <w:ind w:firstLineChars="200" w:firstLine="562"/>
        <w:rPr>
          <w:rFonts w:asciiTheme="minorEastAsia" w:hAnsiTheme="minorEastAsia"/>
          <w:b/>
          <w:color w:val="FF0000"/>
          <w:sz w:val="28"/>
          <w:szCs w:val="28"/>
        </w:rPr>
      </w:pPr>
      <w:r w:rsidRPr="001A23C8">
        <w:rPr>
          <w:rFonts w:asciiTheme="minorEastAsia" w:hAnsiTheme="minorEastAsia" w:hint="eastAsia"/>
          <w:b/>
          <w:sz w:val="28"/>
          <w:szCs w:val="28"/>
        </w:rPr>
        <w:t>（一）校企合作开展情况及效果</w:t>
      </w:r>
    </w:p>
    <w:p w14:paraId="4894B426" w14:textId="77777777" w:rsidR="003F0B8C" w:rsidRDefault="00825A3E" w:rsidP="003F0B8C">
      <w:pPr>
        <w:ind w:firstLineChars="200" w:firstLine="560"/>
        <w:rPr>
          <w:rFonts w:asciiTheme="minorEastAsia" w:hAnsiTheme="minorEastAsia"/>
          <w:sz w:val="28"/>
          <w:szCs w:val="28"/>
        </w:rPr>
      </w:pPr>
      <w:r w:rsidRPr="001A23C8">
        <w:rPr>
          <w:rFonts w:asciiTheme="minorEastAsia" w:hAnsiTheme="minorEastAsia" w:hint="eastAsia"/>
          <w:sz w:val="28"/>
          <w:szCs w:val="28"/>
        </w:rPr>
        <w:t>为提升人才培养质量，学校坚持</w:t>
      </w:r>
      <w:r w:rsidR="005F6208">
        <w:rPr>
          <w:rFonts w:asciiTheme="minorEastAsia" w:hAnsiTheme="minorEastAsia" w:hint="eastAsia"/>
          <w:sz w:val="28"/>
          <w:szCs w:val="28"/>
        </w:rPr>
        <w:t>职业教育</w:t>
      </w:r>
      <w:r w:rsidRPr="001A23C8">
        <w:rPr>
          <w:rFonts w:asciiTheme="minorEastAsia" w:hAnsiTheme="minorEastAsia" w:hint="eastAsia"/>
          <w:sz w:val="28"/>
          <w:szCs w:val="28"/>
        </w:rPr>
        <w:t>“五个对接”</w:t>
      </w:r>
      <w:r w:rsidR="003E221B">
        <w:rPr>
          <w:rFonts w:asciiTheme="minorEastAsia" w:hAnsiTheme="minorEastAsia" w:hint="eastAsia"/>
          <w:sz w:val="28"/>
          <w:szCs w:val="28"/>
        </w:rPr>
        <w:t>思</w:t>
      </w:r>
      <w:r w:rsidRPr="001A23C8">
        <w:rPr>
          <w:rFonts w:asciiTheme="minorEastAsia" w:hAnsiTheme="minorEastAsia" w:hint="eastAsia"/>
          <w:sz w:val="28"/>
          <w:szCs w:val="28"/>
        </w:rPr>
        <w:t>路，</w:t>
      </w:r>
      <w:r w:rsidR="005F6208">
        <w:rPr>
          <w:rFonts w:asciiTheme="minorEastAsia" w:hAnsiTheme="minorEastAsia" w:hint="eastAsia"/>
          <w:sz w:val="28"/>
          <w:szCs w:val="28"/>
        </w:rPr>
        <w:t>深入落实</w:t>
      </w:r>
      <w:r w:rsidRPr="001A23C8">
        <w:rPr>
          <w:rFonts w:asciiTheme="minorEastAsia" w:hAnsiTheme="minorEastAsia" w:hint="eastAsia"/>
          <w:sz w:val="28"/>
          <w:szCs w:val="28"/>
        </w:rPr>
        <w:t>“校企合作、工学结合”</w:t>
      </w:r>
      <w:r w:rsidR="005F6208">
        <w:rPr>
          <w:rFonts w:asciiTheme="minorEastAsia" w:hAnsiTheme="minorEastAsia" w:hint="eastAsia"/>
          <w:sz w:val="28"/>
          <w:szCs w:val="28"/>
        </w:rPr>
        <w:t>，</w:t>
      </w:r>
      <w:r w:rsidRPr="001A23C8">
        <w:rPr>
          <w:rFonts w:asciiTheme="minorEastAsia" w:hAnsiTheme="minorEastAsia" w:hint="eastAsia"/>
          <w:sz w:val="28"/>
          <w:szCs w:val="28"/>
        </w:rPr>
        <w:t>一是推进校企良性互动，实施人才培养上的“两个结合”，即“引企入校”与“引智入校”相结合，“课堂进企”(把专业课堂设在企业)与“就业进企”（企业直接吸纳学生就业）相结合；二是推进校企之间的战略合作，实施人才培养上的“四维并举”，即与企业合作“共同研究人才培养规划”、“共同实施人才培养方案”、“共同跟随地方政策引领”、“共同建设人才培养培训基地”。</w:t>
      </w:r>
    </w:p>
    <w:p w14:paraId="0BCFEFA6" w14:textId="77777777" w:rsidR="005B06B7" w:rsidRPr="003F0B8C" w:rsidRDefault="009D7FAB" w:rsidP="003F0B8C">
      <w:pPr>
        <w:ind w:firstLineChars="200" w:firstLine="560"/>
        <w:rPr>
          <w:rFonts w:asciiTheme="minorEastAsia" w:hAnsiTheme="minorEastAsia"/>
          <w:sz w:val="28"/>
          <w:szCs w:val="28"/>
        </w:rPr>
      </w:pPr>
      <w:r>
        <w:rPr>
          <w:rFonts w:asciiTheme="minorEastAsia" w:hAnsiTheme="minorEastAsia" w:cs="Times New Roman" w:hint="eastAsia"/>
          <w:sz w:val="28"/>
          <w:szCs w:val="28"/>
        </w:rPr>
        <w:t>学校</w:t>
      </w:r>
      <w:r w:rsidR="00374562" w:rsidRPr="00374562">
        <w:rPr>
          <w:rFonts w:asciiTheme="minorEastAsia" w:hAnsiTheme="minorEastAsia" w:cs="Times New Roman" w:hint="eastAsia"/>
          <w:sz w:val="28"/>
          <w:szCs w:val="28"/>
        </w:rPr>
        <w:t>先后</w:t>
      </w:r>
      <w:r>
        <w:rPr>
          <w:rFonts w:asciiTheme="minorEastAsia" w:hAnsiTheme="minorEastAsia" w:cs="Times New Roman" w:hint="eastAsia"/>
          <w:sz w:val="28"/>
          <w:szCs w:val="28"/>
        </w:rPr>
        <w:t>与1</w:t>
      </w:r>
      <w:r w:rsidR="00954E9B">
        <w:rPr>
          <w:rFonts w:asciiTheme="minorEastAsia" w:hAnsiTheme="minorEastAsia" w:cs="Times New Roman"/>
          <w:sz w:val="28"/>
          <w:szCs w:val="28"/>
        </w:rPr>
        <w:t>4</w:t>
      </w:r>
      <w:r>
        <w:rPr>
          <w:rFonts w:asciiTheme="minorEastAsia" w:hAnsiTheme="minorEastAsia" w:cs="Times New Roman" w:hint="eastAsia"/>
          <w:sz w:val="28"/>
          <w:szCs w:val="28"/>
        </w:rPr>
        <w:t>家知名</w:t>
      </w:r>
      <w:r w:rsidR="00374562" w:rsidRPr="00374562">
        <w:rPr>
          <w:rFonts w:asciiTheme="minorEastAsia" w:hAnsiTheme="minorEastAsia" w:cs="Times New Roman" w:hint="eastAsia"/>
          <w:sz w:val="28"/>
          <w:szCs w:val="28"/>
        </w:rPr>
        <w:t>企业签订</w:t>
      </w:r>
      <w:r w:rsidR="00E42C17">
        <w:rPr>
          <w:rFonts w:asciiTheme="minorEastAsia" w:hAnsiTheme="minorEastAsia" w:cs="Times New Roman" w:hint="eastAsia"/>
          <w:sz w:val="28"/>
          <w:szCs w:val="28"/>
        </w:rPr>
        <w:t>了</w:t>
      </w:r>
      <w:r>
        <w:rPr>
          <w:rFonts w:asciiTheme="minorEastAsia" w:hAnsiTheme="minorEastAsia" w:cs="Times New Roman" w:hint="eastAsia"/>
          <w:sz w:val="28"/>
          <w:szCs w:val="28"/>
        </w:rPr>
        <w:t>校企合作</w:t>
      </w:r>
      <w:r w:rsidR="00374562" w:rsidRPr="00374562">
        <w:rPr>
          <w:rFonts w:asciiTheme="minorEastAsia" w:hAnsiTheme="minorEastAsia" w:cs="Times New Roman" w:hint="eastAsia"/>
          <w:sz w:val="28"/>
          <w:szCs w:val="28"/>
        </w:rPr>
        <w:t>协议</w:t>
      </w:r>
      <w:r w:rsidR="00E42C17">
        <w:rPr>
          <w:rFonts w:asciiTheme="minorEastAsia" w:hAnsiTheme="minorEastAsia" w:cs="Times New Roman" w:hint="eastAsia"/>
          <w:sz w:val="28"/>
          <w:szCs w:val="28"/>
        </w:rPr>
        <w:t>，其中合作企业参与教学的专业</w:t>
      </w:r>
      <w:r w:rsidR="00954E9B">
        <w:rPr>
          <w:rFonts w:asciiTheme="minorEastAsia" w:hAnsiTheme="minorEastAsia" w:cs="Times New Roman"/>
          <w:sz w:val="28"/>
          <w:szCs w:val="28"/>
        </w:rPr>
        <w:t>7</w:t>
      </w:r>
      <w:r w:rsidR="00E42C17">
        <w:rPr>
          <w:rFonts w:asciiTheme="minorEastAsia" w:hAnsiTheme="minorEastAsia" w:cs="Times New Roman" w:hint="eastAsia"/>
          <w:sz w:val="28"/>
          <w:szCs w:val="28"/>
        </w:rPr>
        <w:t>个，合作企业参与教学的教师共</w:t>
      </w:r>
      <w:r w:rsidR="00954E9B">
        <w:rPr>
          <w:rFonts w:asciiTheme="minorEastAsia" w:hAnsiTheme="minorEastAsia" w:cs="Times New Roman"/>
          <w:sz w:val="28"/>
          <w:szCs w:val="28"/>
        </w:rPr>
        <w:t>7</w:t>
      </w:r>
      <w:r w:rsidR="00E42C17">
        <w:rPr>
          <w:rFonts w:asciiTheme="minorEastAsia" w:hAnsiTheme="minorEastAsia" w:cs="Times New Roman" w:hint="eastAsia"/>
          <w:sz w:val="28"/>
          <w:szCs w:val="28"/>
        </w:rPr>
        <w:t>人，合作企业参与教学课时数为</w:t>
      </w:r>
      <w:r w:rsidR="006D0A20">
        <w:rPr>
          <w:rFonts w:asciiTheme="minorEastAsia" w:hAnsiTheme="minorEastAsia" w:cs="Times New Roman"/>
          <w:sz w:val="28"/>
          <w:szCs w:val="28"/>
        </w:rPr>
        <w:t>4</w:t>
      </w:r>
      <w:r w:rsidR="00954E9B">
        <w:rPr>
          <w:rFonts w:asciiTheme="minorEastAsia" w:hAnsiTheme="minorEastAsia" w:cs="Times New Roman"/>
          <w:sz w:val="28"/>
          <w:szCs w:val="28"/>
        </w:rPr>
        <w:t>8</w:t>
      </w:r>
      <w:r w:rsidR="00E42C17">
        <w:rPr>
          <w:rFonts w:asciiTheme="minorEastAsia" w:hAnsiTheme="minorEastAsia" w:cs="Times New Roman" w:hint="eastAsia"/>
          <w:sz w:val="28"/>
          <w:szCs w:val="28"/>
        </w:rPr>
        <w:t>学时，设立校外教师培训基地</w:t>
      </w:r>
      <w:r w:rsidR="00954E9B">
        <w:rPr>
          <w:rFonts w:asciiTheme="minorEastAsia" w:hAnsiTheme="minorEastAsia" w:cs="Times New Roman"/>
          <w:sz w:val="28"/>
          <w:szCs w:val="28"/>
        </w:rPr>
        <w:t>7</w:t>
      </w:r>
      <w:r w:rsidR="00E42C17">
        <w:rPr>
          <w:rFonts w:asciiTheme="minorEastAsia" w:hAnsiTheme="minorEastAsia" w:cs="Times New Roman" w:hint="eastAsia"/>
          <w:sz w:val="28"/>
          <w:szCs w:val="28"/>
        </w:rPr>
        <w:t>个，校企合作开</w:t>
      </w:r>
      <w:r w:rsidR="00E42C17">
        <w:rPr>
          <w:rFonts w:asciiTheme="minorEastAsia" w:hAnsiTheme="minorEastAsia" w:cs="Times New Roman" w:hint="eastAsia"/>
          <w:sz w:val="28"/>
          <w:szCs w:val="28"/>
        </w:rPr>
        <w:lastRenderedPageBreak/>
        <w:t>发课程</w:t>
      </w:r>
      <w:r w:rsidR="00954E9B">
        <w:rPr>
          <w:rFonts w:asciiTheme="minorEastAsia" w:hAnsiTheme="minorEastAsia" w:cs="Times New Roman"/>
          <w:sz w:val="28"/>
          <w:szCs w:val="28"/>
        </w:rPr>
        <w:t>7</w:t>
      </w:r>
      <w:r w:rsidR="00E42C17">
        <w:rPr>
          <w:rFonts w:asciiTheme="minorEastAsia" w:hAnsiTheme="minorEastAsia" w:cs="Times New Roman" w:hint="eastAsia"/>
          <w:sz w:val="28"/>
          <w:szCs w:val="28"/>
        </w:rPr>
        <w:t>门。2</w:t>
      </w:r>
      <w:r w:rsidR="00E42C17">
        <w:rPr>
          <w:rFonts w:asciiTheme="minorEastAsia" w:hAnsiTheme="minorEastAsia" w:cs="Times New Roman"/>
          <w:sz w:val="28"/>
          <w:szCs w:val="28"/>
        </w:rPr>
        <w:t>01</w:t>
      </w:r>
      <w:r w:rsidR="00954E9B">
        <w:rPr>
          <w:rFonts w:asciiTheme="minorEastAsia" w:hAnsiTheme="minorEastAsia" w:cs="Times New Roman"/>
          <w:sz w:val="28"/>
          <w:szCs w:val="28"/>
        </w:rPr>
        <w:t>9</w:t>
      </w:r>
      <w:r w:rsidR="00E42C17">
        <w:rPr>
          <w:rFonts w:asciiTheme="minorEastAsia" w:hAnsiTheme="minorEastAsia" w:cs="Times New Roman"/>
          <w:sz w:val="28"/>
          <w:szCs w:val="28"/>
        </w:rPr>
        <w:t>—20</w:t>
      </w:r>
      <w:r w:rsidR="00954E9B">
        <w:rPr>
          <w:rFonts w:asciiTheme="minorEastAsia" w:hAnsiTheme="minorEastAsia" w:cs="Times New Roman"/>
          <w:sz w:val="28"/>
          <w:szCs w:val="28"/>
        </w:rPr>
        <w:t>20</w:t>
      </w:r>
      <w:r w:rsidR="00E42C17">
        <w:rPr>
          <w:rFonts w:asciiTheme="minorEastAsia" w:hAnsiTheme="minorEastAsia" w:cs="Times New Roman" w:hint="eastAsia"/>
          <w:sz w:val="28"/>
          <w:szCs w:val="28"/>
        </w:rPr>
        <w:t>学年，组织专</w:t>
      </w:r>
      <w:r w:rsidR="00D21A40">
        <w:rPr>
          <w:rFonts w:asciiTheme="minorEastAsia" w:hAnsiTheme="minorEastAsia" w:cs="Times New Roman" w:hint="eastAsia"/>
          <w:sz w:val="28"/>
          <w:szCs w:val="28"/>
        </w:rPr>
        <w:t>任</w:t>
      </w:r>
      <w:r w:rsidR="00E42C17">
        <w:rPr>
          <w:rFonts w:asciiTheme="minorEastAsia" w:hAnsiTheme="minorEastAsia" w:cs="Times New Roman" w:hint="eastAsia"/>
          <w:sz w:val="28"/>
          <w:szCs w:val="28"/>
        </w:rPr>
        <w:t>教师深入企业实践1</w:t>
      </w:r>
      <w:r w:rsidR="00954E9B">
        <w:rPr>
          <w:rFonts w:asciiTheme="minorEastAsia" w:hAnsiTheme="minorEastAsia" w:cs="Times New Roman"/>
          <w:sz w:val="28"/>
          <w:szCs w:val="28"/>
        </w:rPr>
        <w:t>4</w:t>
      </w:r>
      <w:r w:rsidR="00E42C17">
        <w:rPr>
          <w:rFonts w:asciiTheme="minorEastAsia" w:hAnsiTheme="minorEastAsia" w:cs="Times New Roman" w:hint="eastAsia"/>
          <w:sz w:val="28"/>
          <w:szCs w:val="28"/>
        </w:rPr>
        <w:t>人次，人均实习实践时间为1</w:t>
      </w:r>
      <w:r w:rsidR="00E42C17">
        <w:rPr>
          <w:rFonts w:asciiTheme="minorEastAsia" w:hAnsiTheme="minorEastAsia" w:cs="Times New Roman"/>
          <w:sz w:val="28"/>
          <w:szCs w:val="28"/>
        </w:rPr>
        <w:t>5</w:t>
      </w:r>
      <w:r w:rsidR="00E42C17">
        <w:rPr>
          <w:rFonts w:asciiTheme="minorEastAsia" w:hAnsiTheme="minorEastAsia" w:cs="Times New Roman" w:hint="eastAsia"/>
          <w:sz w:val="28"/>
          <w:szCs w:val="28"/>
        </w:rPr>
        <w:t>天，企业兼职教师专业课时占比达</w:t>
      </w:r>
      <w:r w:rsidR="00954E9B">
        <w:rPr>
          <w:rFonts w:asciiTheme="minorEastAsia" w:hAnsiTheme="minorEastAsia" w:cs="Times New Roman"/>
          <w:sz w:val="28"/>
          <w:szCs w:val="28"/>
        </w:rPr>
        <w:t>11</w:t>
      </w:r>
      <w:r w:rsidR="00E42C17">
        <w:rPr>
          <w:rFonts w:asciiTheme="minorEastAsia" w:hAnsiTheme="minorEastAsia" w:cs="Times New Roman" w:hint="eastAsia"/>
          <w:sz w:val="28"/>
          <w:szCs w:val="28"/>
        </w:rPr>
        <w:t>%</w:t>
      </w:r>
      <w:r w:rsidR="00374562" w:rsidRPr="00374562">
        <w:rPr>
          <w:rFonts w:asciiTheme="minorEastAsia" w:hAnsiTheme="minorEastAsia" w:cs="Times New Roman" w:hint="eastAsia"/>
          <w:sz w:val="28"/>
          <w:szCs w:val="28"/>
        </w:rPr>
        <w:t>。</w:t>
      </w:r>
    </w:p>
    <w:p w14:paraId="43295E9D" w14:textId="77777777" w:rsidR="005B06B7" w:rsidRDefault="00374562">
      <w:pPr>
        <w:rPr>
          <w:rFonts w:asciiTheme="minorEastAsia" w:hAnsiTheme="minorEastAsia" w:cs="Times New Roman"/>
          <w:b/>
          <w:bCs/>
          <w:sz w:val="28"/>
          <w:szCs w:val="28"/>
        </w:rPr>
      </w:pPr>
      <w:r w:rsidRPr="00374562">
        <w:rPr>
          <w:rFonts w:asciiTheme="minorEastAsia" w:hAnsiTheme="minorEastAsia" w:cs="Times New Roman" w:hint="eastAsia"/>
          <w:b/>
          <w:bCs/>
          <w:sz w:val="28"/>
          <w:szCs w:val="28"/>
        </w:rPr>
        <w:t xml:space="preserve">   </w:t>
      </w:r>
      <w:r w:rsidR="005E1E9B">
        <w:rPr>
          <w:rFonts w:asciiTheme="minorEastAsia" w:hAnsiTheme="minorEastAsia" w:cs="Times New Roman" w:hint="eastAsia"/>
          <w:b/>
          <w:bCs/>
          <w:sz w:val="28"/>
          <w:szCs w:val="28"/>
        </w:rPr>
        <w:t>（二）学生实习情况</w:t>
      </w:r>
    </w:p>
    <w:p w14:paraId="251F866D" w14:textId="77777777" w:rsidR="005E1E9B" w:rsidRDefault="005E1E9B" w:rsidP="00A94D7F">
      <w:pPr>
        <w:rPr>
          <w:rFonts w:asciiTheme="minorEastAsia" w:hAnsiTheme="minorEastAsia" w:cs="Times New Roman"/>
          <w:sz w:val="28"/>
          <w:szCs w:val="28"/>
        </w:rPr>
      </w:pPr>
      <w:r>
        <w:rPr>
          <w:rFonts w:asciiTheme="minorEastAsia" w:hAnsiTheme="minorEastAsia" w:cs="Times New Roman" w:hint="eastAsia"/>
          <w:sz w:val="28"/>
          <w:szCs w:val="28"/>
        </w:rPr>
        <w:t xml:space="preserve"> </w:t>
      </w:r>
      <w:r>
        <w:rPr>
          <w:rFonts w:asciiTheme="minorEastAsia" w:hAnsiTheme="minorEastAsia" w:cs="Times New Roman"/>
          <w:sz w:val="28"/>
          <w:szCs w:val="28"/>
        </w:rPr>
        <w:t xml:space="preserve">   </w:t>
      </w:r>
      <w:r w:rsidR="00FC4ADF">
        <w:rPr>
          <w:rFonts w:asciiTheme="minorEastAsia" w:hAnsiTheme="minorEastAsia" w:cs="Times New Roman" w:hint="eastAsia"/>
          <w:sz w:val="28"/>
          <w:szCs w:val="28"/>
        </w:rPr>
        <w:t>为加强学生实习、实践能力，学校建立学生校外实训基地</w:t>
      </w:r>
      <w:r w:rsidR="00954E9B">
        <w:rPr>
          <w:rFonts w:asciiTheme="minorEastAsia" w:hAnsiTheme="minorEastAsia" w:cs="Times New Roman"/>
          <w:sz w:val="28"/>
          <w:szCs w:val="28"/>
        </w:rPr>
        <w:t>7</w:t>
      </w:r>
      <w:r w:rsidR="00FC4ADF">
        <w:rPr>
          <w:rFonts w:asciiTheme="minorEastAsia" w:hAnsiTheme="minorEastAsia" w:cs="Times New Roman" w:hint="eastAsia"/>
          <w:sz w:val="28"/>
          <w:szCs w:val="28"/>
        </w:rPr>
        <w:t>个，生均认识实习时长1</w:t>
      </w:r>
      <w:r w:rsidR="006D0A20">
        <w:rPr>
          <w:rFonts w:asciiTheme="minorEastAsia" w:hAnsiTheme="minorEastAsia" w:cs="Times New Roman"/>
          <w:sz w:val="28"/>
          <w:szCs w:val="28"/>
        </w:rPr>
        <w:t>4</w:t>
      </w:r>
      <w:r w:rsidR="00FC4ADF">
        <w:rPr>
          <w:rFonts w:asciiTheme="minorEastAsia" w:hAnsiTheme="minorEastAsia" w:cs="Times New Roman" w:hint="eastAsia"/>
          <w:sz w:val="28"/>
          <w:szCs w:val="28"/>
        </w:rPr>
        <w:t>天，生均跟岗实习时长6</w:t>
      </w:r>
      <w:r w:rsidR="00FC4ADF">
        <w:rPr>
          <w:rFonts w:asciiTheme="minorEastAsia" w:hAnsiTheme="minorEastAsia" w:cs="Times New Roman"/>
          <w:sz w:val="28"/>
          <w:szCs w:val="28"/>
        </w:rPr>
        <w:t>0</w:t>
      </w:r>
      <w:r w:rsidR="00FC4ADF">
        <w:rPr>
          <w:rFonts w:asciiTheme="minorEastAsia" w:hAnsiTheme="minorEastAsia" w:cs="Times New Roman" w:hint="eastAsia"/>
          <w:sz w:val="28"/>
          <w:szCs w:val="28"/>
        </w:rPr>
        <w:t>天，跟岗实习对口率</w:t>
      </w:r>
      <w:r w:rsidR="006D0A20">
        <w:rPr>
          <w:rFonts w:asciiTheme="minorEastAsia" w:hAnsiTheme="minorEastAsia" w:cs="Times New Roman"/>
          <w:sz w:val="28"/>
          <w:szCs w:val="28"/>
        </w:rPr>
        <w:t>100</w:t>
      </w:r>
      <w:r w:rsidR="00FC4ADF">
        <w:rPr>
          <w:rFonts w:asciiTheme="minorEastAsia" w:hAnsiTheme="minorEastAsia" w:cs="Times New Roman" w:hint="eastAsia"/>
          <w:sz w:val="28"/>
          <w:szCs w:val="28"/>
        </w:rPr>
        <w:t>%，学生顶岗实习时长</w:t>
      </w:r>
      <w:r w:rsidR="006D0A20">
        <w:rPr>
          <w:rFonts w:asciiTheme="minorEastAsia" w:hAnsiTheme="minorEastAsia" w:cs="Times New Roman" w:hint="eastAsia"/>
          <w:sz w:val="28"/>
          <w:szCs w:val="28"/>
        </w:rPr>
        <w:t>半</w:t>
      </w:r>
      <w:r w:rsidR="00FC4ADF">
        <w:rPr>
          <w:rFonts w:asciiTheme="minorEastAsia" w:hAnsiTheme="minorEastAsia" w:cs="Times New Roman" w:hint="eastAsia"/>
          <w:sz w:val="28"/>
          <w:szCs w:val="28"/>
        </w:rPr>
        <w:t>年，顶岗实习对口率1</w:t>
      </w:r>
      <w:r w:rsidR="00FC4ADF">
        <w:rPr>
          <w:rFonts w:asciiTheme="minorEastAsia" w:hAnsiTheme="minorEastAsia" w:cs="Times New Roman"/>
          <w:sz w:val="28"/>
          <w:szCs w:val="28"/>
        </w:rPr>
        <w:t>00</w:t>
      </w:r>
      <w:r w:rsidR="00FC4ADF">
        <w:rPr>
          <w:rFonts w:asciiTheme="minorEastAsia" w:hAnsiTheme="minorEastAsia" w:cs="Times New Roman" w:hint="eastAsia"/>
          <w:sz w:val="28"/>
          <w:szCs w:val="28"/>
        </w:rPr>
        <w:t>%</w:t>
      </w:r>
      <w:r w:rsidR="00163A44">
        <w:rPr>
          <w:rFonts w:asciiTheme="minorEastAsia" w:hAnsiTheme="minorEastAsia" w:cs="Times New Roman" w:hint="eastAsia"/>
          <w:sz w:val="28"/>
          <w:szCs w:val="28"/>
        </w:rPr>
        <w:t>，合作企业接收学生就业比例为1</w:t>
      </w:r>
      <w:r w:rsidR="006D0A20">
        <w:rPr>
          <w:rFonts w:asciiTheme="minorEastAsia" w:hAnsiTheme="minorEastAsia" w:cs="Times New Roman"/>
          <w:sz w:val="28"/>
          <w:szCs w:val="28"/>
        </w:rPr>
        <w:t>5</w:t>
      </w:r>
      <w:r w:rsidR="00163A44">
        <w:rPr>
          <w:rFonts w:asciiTheme="minorEastAsia" w:hAnsiTheme="minorEastAsia" w:cs="Times New Roman" w:hint="eastAsia"/>
          <w:sz w:val="28"/>
          <w:szCs w:val="28"/>
        </w:rPr>
        <w:t>%</w:t>
      </w:r>
      <w:r w:rsidR="00FC4ADF">
        <w:rPr>
          <w:rFonts w:asciiTheme="minorEastAsia" w:hAnsiTheme="minorEastAsia" w:cs="Times New Roman" w:hint="eastAsia"/>
          <w:sz w:val="28"/>
          <w:szCs w:val="28"/>
        </w:rPr>
        <w:t>。</w:t>
      </w:r>
      <w:r w:rsidR="00694F7A">
        <w:rPr>
          <w:rFonts w:asciiTheme="minorEastAsia" w:hAnsiTheme="minorEastAsia" w:cs="Times New Roman" w:hint="eastAsia"/>
          <w:sz w:val="28"/>
          <w:szCs w:val="28"/>
        </w:rPr>
        <w:t>企业对学生顶岗实习考核结果见表4-</w:t>
      </w:r>
      <w:r w:rsidR="00694F7A">
        <w:rPr>
          <w:rFonts w:asciiTheme="minorEastAsia" w:hAnsiTheme="minorEastAsia" w:cs="Times New Roman"/>
          <w:sz w:val="28"/>
          <w:szCs w:val="28"/>
        </w:rPr>
        <w:t>1.</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1642"/>
        <w:gridCol w:w="1643"/>
        <w:gridCol w:w="1643"/>
        <w:gridCol w:w="1643"/>
      </w:tblGrid>
      <w:tr w:rsidR="00E04565" w14:paraId="1960B332" w14:textId="77777777" w:rsidTr="001C786F">
        <w:trPr>
          <w:trHeight w:val="852"/>
        </w:trPr>
        <w:tc>
          <w:tcPr>
            <w:tcW w:w="1951" w:type="dxa"/>
            <w:tcBorders>
              <w:top w:val="nil"/>
              <w:bottom w:val="single" w:sz="4" w:space="0" w:color="auto"/>
            </w:tcBorders>
            <w:shd w:val="clear" w:color="auto" w:fill="00B0F0"/>
            <w:vAlign w:val="center"/>
          </w:tcPr>
          <w:p w14:paraId="4574D1D3" w14:textId="77777777" w:rsidR="00E04565" w:rsidRPr="00EE765D" w:rsidRDefault="00E04565" w:rsidP="009F6265">
            <w:pPr>
              <w:jc w:val="center"/>
              <w:rPr>
                <w:rFonts w:asciiTheme="minorEastAsia" w:hAnsiTheme="minorEastAsia" w:cs="宋体"/>
                <w:b/>
                <w:sz w:val="24"/>
                <w:szCs w:val="28"/>
              </w:rPr>
            </w:pPr>
            <w:r>
              <w:rPr>
                <w:rFonts w:asciiTheme="minorEastAsia" w:hAnsiTheme="minorEastAsia" w:cs="宋体" w:hint="eastAsia"/>
                <w:b/>
                <w:sz w:val="24"/>
                <w:szCs w:val="28"/>
              </w:rPr>
              <w:t>考核等级</w:t>
            </w:r>
          </w:p>
        </w:tc>
        <w:tc>
          <w:tcPr>
            <w:tcW w:w="1642" w:type="dxa"/>
            <w:tcBorders>
              <w:top w:val="nil"/>
              <w:bottom w:val="single" w:sz="4" w:space="0" w:color="auto"/>
            </w:tcBorders>
            <w:shd w:val="clear" w:color="auto" w:fill="00B0F0"/>
            <w:vAlign w:val="center"/>
          </w:tcPr>
          <w:p w14:paraId="2DA25768" w14:textId="77777777" w:rsidR="00E04565" w:rsidRPr="00EE765D" w:rsidRDefault="00E04565" w:rsidP="009F6265">
            <w:pPr>
              <w:jc w:val="center"/>
              <w:rPr>
                <w:rFonts w:asciiTheme="minorEastAsia" w:hAnsiTheme="minorEastAsia" w:cs="宋体"/>
                <w:b/>
                <w:sz w:val="24"/>
                <w:szCs w:val="28"/>
              </w:rPr>
            </w:pPr>
            <w:r>
              <w:rPr>
                <w:rFonts w:asciiTheme="minorEastAsia" w:hAnsiTheme="minorEastAsia" w:cs="宋体" w:hint="eastAsia"/>
                <w:b/>
                <w:sz w:val="24"/>
                <w:szCs w:val="28"/>
              </w:rPr>
              <w:t>优</w:t>
            </w:r>
          </w:p>
        </w:tc>
        <w:tc>
          <w:tcPr>
            <w:tcW w:w="1643" w:type="dxa"/>
            <w:tcBorders>
              <w:top w:val="nil"/>
              <w:bottom w:val="single" w:sz="4" w:space="0" w:color="auto"/>
            </w:tcBorders>
            <w:shd w:val="clear" w:color="auto" w:fill="00B0F0"/>
            <w:vAlign w:val="center"/>
          </w:tcPr>
          <w:p w14:paraId="47FFFCC2" w14:textId="77777777" w:rsidR="00E04565" w:rsidRPr="00EE765D" w:rsidRDefault="00E04565" w:rsidP="009F6265">
            <w:pPr>
              <w:jc w:val="center"/>
              <w:rPr>
                <w:rFonts w:asciiTheme="minorEastAsia" w:hAnsiTheme="minorEastAsia" w:cs="宋体"/>
                <w:b/>
                <w:sz w:val="24"/>
                <w:szCs w:val="28"/>
              </w:rPr>
            </w:pPr>
            <w:r>
              <w:rPr>
                <w:rFonts w:asciiTheme="minorEastAsia" w:hAnsiTheme="minorEastAsia" w:cs="宋体" w:hint="eastAsia"/>
                <w:b/>
                <w:sz w:val="24"/>
                <w:szCs w:val="28"/>
              </w:rPr>
              <w:t>良</w:t>
            </w:r>
          </w:p>
        </w:tc>
        <w:tc>
          <w:tcPr>
            <w:tcW w:w="1643" w:type="dxa"/>
            <w:tcBorders>
              <w:top w:val="nil"/>
              <w:bottom w:val="single" w:sz="4" w:space="0" w:color="auto"/>
            </w:tcBorders>
            <w:shd w:val="clear" w:color="auto" w:fill="00B0F0"/>
            <w:vAlign w:val="center"/>
          </w:tcPr>
          <w:p w14:paraId="42907F5C" w14:textId="77777777" w:rsidR="00E04565" w:rsidRPr="00EE765D" w:rsidRDefault="00E04565" w:rsidP="009F6265">
            <w:pPr>
              <w:jc w:val="center"/>
              <w:rPr>
                <w:rFonts w:asciiTheme="minorEastAsia" w:hAnsiTheme="minorEastAsia" w:cs="宋体"/>
                <w:b/>
                <w:sz w:val="24"/>
                <w:szCs w:val="28"/>
              </w:rPr>
            </w:pPr>
            <w:r>
              <w:rPr>
                <w:rFonts w:asciiTheme="minorEastAsia" w:hAnsiTheme="minorEastAsia" w:cs="宋体" w:hint="eastAsia"/>
                <w:b/>
                <w:sz w:val="24"/>
                <w:szCs w:val="28"/>
              </w:rPr>
              <w:t>合格</w:t>
            </w:r>
          </w:p>
        </w:tc>
        <w:tc>
          <w:tcPr>
            <w:tcW w:w="1643" w:type="dxa"/>
            <w:tcBorders>
              <w:top w:val="nil"/>
              <w:bottom w:val="single" w:sz="4" w:space="0" w:color="auto"/>
            </w:tcBorders>
            <w:shd w:val="clear" w:color="auto" w:fill="00B0F0"/>
            <w:vAlign w:val="center"/>
          </w:tcPr>
          <w:p w14:paraId="3C72C0F1" w14:textId="77777777" w:rsidR="00E04565" w:rsidRPr="00EE765D" w:rsidRDefault="00E04565" w:rsidP="009F6265">
            <w:pPr>
              <w:jc w:val="center"/>
              <w:rPr>
                <w:rFonts w:asciiTheme="minorEastAsia" w:hAnsiTheme="minorEastAsia" w:cs="宋体"/>
                <w:b/>
                <w:sz w:val="24"/>
                <w:szCs w:val="28"/>
              </w:rPr>
            </w:pPr>
            <w:r>
              <w:rPr>
                <w:rFonts w:asciiTheme="minorEastAsia" w:hAnsiTheme="minorEastAsia" w:cs="宋体" w:hint="eastAsia"/>
                <w:b/>
                <w:sz w:val="24"/>
                <w:szCs w:val="28"/>
              </w:rPr>
              <w:t>不合格</w:t>
            </w:r>
          </w:p>
        </w:tc>
      </w:tr>
      <w:tr w:rsidR="00E04565" w14:paraId="45B03F5D" w14:textId="77777777" w:rsidTr="009F6265">
        <w:trPr>
          <w:trHeight w:val="585"/>
        </w:trPr>
        <w:tc>
          <w:tcPr>
            <w:tcW w:w="1951" w:type="dxa"/>
            <w:tcBorders>
              <w:top w:val="single" w:sz="4" w:space="0" w:color="auto"/>
            </w:tcBorders>
            <w:vAlign w:val="center"/>
          </w:tcPr>
          <w:p w14:paraId="2DC7503E" w14:textId="77777777" w:rsidR="00E04565" w:rsidRPr="00EE765D" w:rsidRDefault="00E04565" w:rsidP="009F6265">
            <w:pPr>
              <w:jc w:val="center"/>
              <w:rPr>
                <w:rFonts w:asciiTheme="minorEastAsia" w:hAnsiTheme="minorEastAsia" w:cs="宋体"/>
                <w:sz w:val="24"/>
                <w:szCs w:val="28"/>
              </w:rPr>
            </w:pPr>
            <w:r>
              <w:rPr>
                <w:rFonts w:asciiTheme="minorEastAsia" w:hAnsiTheme="minorEastAsia" w:cs="宋体" w:hint="eastAsia"/>
                <w:sz w:val="24"/>
                <w:szCs w:val="28"/>
              </w:rPr>
              <w:t>占比</w:t>
            </w:r>
          </w:p>
        </w:tc>
        <w:tc>
          <w:tcPr>
            <w:tcW w:w="1642" w:type="dxa"/>
            <w:tcBorders>
              <w:top w:val="single" w:sz="4" w:space="0" w:color="auto"/>
            </w:tcBorders>
            <w:vAlign w:val="center"/>
          </w:tcPr>
          <w:p w14:paraId="525E3483" w14:textId="77777777" w:rsidR="00E04565" w:rsidRPr="00EE765D" w:rsidRDefault="00954E9B" w:rsidP="009F6265">
            <w:pPr>
              <w:jc w:val="center"/>
              <w:rPr>
                <w:rFonts w:asciiTheme="minorEastAsia" w:hAnsiTheme="minorEastAsia" w:cs="宋体"/>
                <w:sz w:val="24"/>
                <w:szCs w:val="28"/>
              </w:rPr>
            </w:pPr>
            <w:r>
              <w:rPr>
                <w:rFonts w:asciiTheme="minorEastAsia" w:hAnsiTheme="minorEastAsia" w:cs="宋体"/>
                <w:sz w:val="24"/>
                <w:szCs w:val="28"/>
              </w:rPr>
              <w:t>81</w:t>
            </w:r>
            <w:r w:rsidR="00A75FF6">
              <w:rPr>
                <w:rFonts w:asciiTheme="minorEastAsia" w:hAnsiTheme="minorEastAsia" w:cs="宋体" w:hint="eastAsia"/>
                <w:sz w:val="24"/>
                <w:szCs w:val="28"/>
              </w:rPr>
              <w:t>%</w:t>
            </w:r>
          </w:p>
        </w:tc>
        <w:tc>
          <w:tcPr>
            <w:tcW w:w="1643" w:type="dxa"/>
            <w:tcBorders>
              <w:top w:val="single" w:sz="4" w:space="0" w:color="auto"/>
            </w:tcBorders>
            <w:vAlign w:val="center"/>
          </w:tcPr>
          <w:p w14:paraId="03116534" w14:textId="77777777" w:rsidR="00E04565" w:rsidRPr="00EE765D" w:rsidRDefault="00954E9B" w:rsidP="009F6265">
            <w:pPr>
              <w:jc w:val="center"/>
              <w:rPr>
                <w:rFonts w:asciiTheme="minorEastAsia" w:hAnsiTheme="minorEastAsia" w:cs="宋体"/>
                <w:sz w:val="24"/>
                <w:szCs w:val="28"/>
              </w:rPr>
            </w:pPr>
            <w:r>
              <w:rPr>
                <w:rFonts w:asciiTheme="minorEastAsia" w:hAnsiTheme="minorEastAsia" w:cs="宋体"/>
                <w:sz w:val="24"/>
                <w:szCs w:val="28"/>
              </w:rPr>
              <w:t>16</w:t>
            </w:r>
            <w:r w:rsidR="00A75FF6">
              <w:rPr>
                <w:rFonts w:asciiTheme="minorEastAsia" w:hAnsiTheme="minorEastAsia" w:cs="宋体" w:hint="eastAsia"/>
                <w:sz w:val="24"/>
                <w:szCs w:val="28"/>
              </w:rPr>
              <w:t>%</w:t>
            </w:r>
          </w:p>
        </w:tc>
        <w:tc>
          <w:tcPr>
            <w:tcW w:w="1643" w:type="dxa"/>
            <w:tcBorders>
              <w:top w:val="single" w:sz="4" w:space="0" w:color="auto"/>
            </w:tcBorders>
            <w:vAlign w:val="center"/>
          </w:tcPr>
          <w:p w14:paraId="4D6426AD" w14:textId="77777777" w:rsidR="00E04565" w:rsidRPr="00EE765D" w:rsidRDefault="00954E9B" w:rsidP="009F6265">
            <w:pPr>
              <w:jc w:val="center"/>
              <w:rPr>
                <w:rFonts w:asciiTheme="minorEastAsia" w:hAnsiTheme="minorEastAsia" w:cs="宋体"/>
                <w:sz w:val="24"/>
                <w:szCs w:val="28"/>
              </w:rPr>
            </w:pPr>
            <w:r>
              <w:rPr>
                <w:rFonts w:asciiTheme="minorEastAsia" w:hAnsiTheme="minorEastAsia" w:cs="宋体"/>
                <w:sz w:val="24"/>
                <w:szCs w:val="28"/>
              </w:rPr>
              <w:t>2</w:t>
            </w:r>
            <w:r w:rsidR="00A75FF6">
              <w:rPr>
                <w:rFonts w:asciiTheme="minorEastAsia" w:hAnsiTheme="minorEastAsia" w:cs="宋体" w:hint="eastAsia"/>
                <w:sz w:val="24"/>
                <w:szCs w:val="28"/>
              </w:rPr>
              <w:t>%</w:t>
            </w:r>
          </w:p>
        </w:tc>
        <w:tc>
          <w:tcPr>
            <w:tcW w:w="1643" w:type="dxa"/>
            <w:tcBorders>
              <w:top w:val="single" w:sz="4" w:space="0" w:color="auto"/>
            </w:tcBorders>
            <w:vAlign w:val="center"/>
          </w:tcPr>
          <w:p w14:paraId="162C89D4" w14:textId="77777777" w:rsidR="00E04565" w:rsidRPr="00EE765D" w:rsidRDefault="00954E9B" w:rsidP="006D0A20">
            <w:pPr>
              <w:jc w:val="center"/>
              <w:rPr>
                <w:rFonts w:asciiTheme="minorEastAsia" w:hAnsiTheme="minorEastAsia" w:cs="宋体"/>
                <w:sz w:val="24"/>
                <w:szCs w:val="28"/>
              </w:rPr>
            </w:pPr>
            <w:r>
              <w:rPr>
                <w:rFonts w:asciiTheme="minorEastAsia" w:hAnsiTheme="minorEastAsia" w:cs="宋体"/>
                <w:sz w:val="24"/>
                <w:szCs w:val="28"/>
              </w:rPr>
              <w:t>1</w:t>
            </w:r>
            <w:r w:rsidR="00A75FF6">
              <w:rPr>
                <w:rFonts w:asciiTheme="minorEastAsia" w:hAnsiTheme="minorEastAsia" w:cs="宋体" w:hint="eastAsia"/>
                <w:sz w:val="24"/>
                <w:szCs w:val="28"/>
              </w:rPr>
              <w:t>%</w:t>
            </w:r>
          </w:p>
        </w:tc>
      </w:tr>
    </w:tbl>
    <w:p w14:paraId="157BB937" w14:textId="77777777" w:rsidR="002C3DBF" w:rsidRPr="002C3DBF" w:rsidRDefault="002C3DBF" w:rsidP="002C3DBF">
      <w:pPr>
        <w:jc w:val="center"/>
        <w:rPr>
          <w:rFonts w:asciiTheme="minorEastAsia" w:hAnsiTheme="minorEastAsia" w:cs="Times New Roman"/>
          <w:szCs w:val="28"/>
        </w:rPr>
      </w:pPr>
      <w:r>
        <w:rPr>
          <w:rFonts w:asciiTheme="minorEastAsia" w:hAnsiTheme="minorEastAsia" w:cs="宋体" w:hint="eastAsia"/>
          <w:sz w:val="22"/>
          <w:szCs w:val="28"/>
        </w:rPr>
        <w:t>表</w:t>
      </w:r>
      <w:r>
        <w:rPr>
          <w:rFonts w:asciiTheme="minorEastAsia" w:hAnsiTheme="minorEastAsia" w:cs="宋体"/>
          <w:sz w:val="22"/>
          <w:szCs w:val="28"/>
        </w:rPr>
        <w:t>4</w:t>
      </w:r>
      <w:r>
        <w:rPr>
          <w:rFonts w:asciiTheme="minorEastAsia" w:hAnsiTheme="minorEastAsia" w:cs="宋体" w:hint="eastAsia"/>
          <w:sz w:val="22"/>
          <w:szCs w:val="28"/>
        </w:rPr>
        <w:t>-</w:t>
      </w:r>
      <w:r>
        <w:rPr>
          <w:rFonts w:asciiTheme="minorEastAsia" w:hAnsiTheme="minorEastAsia" w:cs="宋体"/>
          <w:sz w:val="22"/>
          <w:szCs w:val="28"/>
        </w:rPr>
        <w:t xml:space="preserve">1 </w:t>
      </w:r>
      <w:r>
        <w:rPr>
          <w:rFonts w:asciiTheme="minorEastAsia" w:hAnsiTheme="minorEastAsia" w:cs="宋体" w:hint="eastAsia"/>
          <w:sz w:val="22"/>
          <w:szCs w:val="28"/>
        </w:rPr>
        <w:t>学生顶岗实习考核结果</w:t>
      </w:r>
    </w:p>
    <w:p w14:paraId="467D3212" w14:textId="77777777" w:rsidR="00694F7A" w:rsidRDefault="001A2BE0" w:rsidP="001A2BE0">
      <w:pPr>
        <w:ind w:firstLine="585"/>
        <w:rPr>
          <w:rFonts w:asciiTheme="minorEastAsia" w:hAnsiTheme="minorEastAsia" w:cs="Times New Roman"/>
          <w:b/>
          <w:sz w:val="28"/>
          <w:szCs w:val="28"/>
        </w:rPr>
      </w:pPr>
      <w:r>
        <w:rPr>
          <w:rFonts w:asciiTheme="minorEastAsia" w:hAnsiTheme="minorEastAsia" w:cs="Times New Roman" w:hint="eastAsia"/>
          <w:b/>
          <w:sz w:val="28"/>
          <w:szCs w:val="28"/>
        </w:rPr>
        <w:t>（三）集团化办学情况</w:t>
      </w:r>
    </w:p>
    <w:p w14:paraId="4BF6B421" w14:textId="77777777" w:rsidR="001A2BE0" w:rsidRPr="001A2BE0" w:rsidRDefault="00FA77B1" w:rsidP="00A94D7F">
      <w:pPr>
        <w:ind w:firstLine="585"/>
        <w:jc w:val="left"/>
        <w:rPr>
          <w:rFonts w:asciiTheme="minorEastAsia" w:hAnsiTheme="minorEastAsia" w:cs="Times New Roman"/>
          <w:sz w:val="28"/>
          <w:szCs w:val="28"/>
        </w:rPr>
      </w:pPr>
      <w:r>
        <w:rPr>
          <w:rFonts w:asciiTheme="minorEastAsia" w:hAnsiTheme="minorEastAsia" w:cs="Times New Roman" w:hint="eastAsia"/>
          <w:sz w:val="28"/>
          <w:szCs w:val="28"/>
        </w:rPr>
        <w:t>集团化办学</w:t>
      </w:r>
      <w:r w:rsidRPr="00FA77B1">
        <w:rPr>
          <w:rFonts w:asciiTheme="minorEastAsia" w:hAnsiTheme="minorEastAsia" w:cs="Times New Roman" w:hint="eastAsia"/>
          <w:sz w:val="28"/>
          <w:szCs w:val="28"/>
        </w:rPr>
        <w:t>是职业教育集团生存发展的根本驱动力。</w:t>
      </w:r>
      <w:r>
        <w:rPr>
          <w:rFonts w:asciiTheme="minorEastAsia" w:hAnsiTheme="minorEastAsia" w:cs="Times New Roman" w:hint="eastAsia"/>
          <w:sz w:val="28"/>
          <w:szCs w:val="28"/>
        </w:rPr>
        <w:t>真正意义上的</w:t>
      </w:r>
      <w:r w:rsidR="001F67A9" w:rsidRPr="001F67A9">
        <w:rPr>
          <w:rFonts w:asciiTheme="minorEastAsia" w:hAnsiTheme="minorEastAsia" w:cs="Times New Roman" w:hint="eastAsia"/>
          <w:sz w:val="28"/>
          <w:szCs w:val="28"/>
        </w:rPr>
        <w:t>集团化办学既要为职业院校办学提供必要的支持，又要为企业输送人力资源。要利用政策杠杆和市场机制，鼓励集团成员开展多层次、多样化的合作。通过集团化办学形式，实现教育资源、经济资源和社会资源的整合，实现资源上的互补、利益上的共赢。</w:t>
      </w:r>
      <w:r>
        <w:rPr>
          <w:rFonts w:asciiTheme="minorEastAsia" w:hAnsiTheme="minorEastAsia" w:cs="Times New Roman" w:hint="eastAsia"/>
          <w:sz w:val="28"/>
          <w:szCs w:val="28"/>
        </w:rPr>
        <w:t>近年来，学校逐步依托董事会、教育集团公司，积极探索集团化办学思路</w:t>
      </w:r>
      <w:r w:rsidR="007B7059">
        <w:rPr>
          <w:rFonts w:asciiTheme="minorEastAsia" w:hAnsiTheme="minorEastAsia" w:cs="Times New Roman" w:hint="eastAsia"/>
          <w:sz w:val="28"/>
          <w:szCs w:val="28"/>
        </w:rPr>
        <w:t>。</w:t>
      </w:r>
      <w:r>
        <w:rPr>
          <w:rFonts w:asciiTheme="minorEastAsia" w:hAnsiTheme="minorEastAsia" w:cs="Times New Roman" w:hint="eastAsia"/>
          <w:sz w:val="28"/>
          <w:szCs w:val="28"/>
        </w:rPr>
        <w:t>随着学校教育教学改革的不断深入，学校将融入更多的职业教育集团，</w:t>
      </w:r>
      <w:r w:rsidR="00C166BB">
        <w:rPr>
          <w:rFonts w:asciiTheme="minorEastAsia" w:hAnsiTheme="minorEastAsia" w:cs="Times New Roman" w:hint="eastAsia"/>
          <w:sz w:val="28"/>
          <w:szCs w:val="28"/>
        </w:rPr>
        <w:t>实现专业教学标准与职业岗位规范对接，</w:t>
      </w:r>
      <w:r>
        <w:rPr>
          <w:rFonts w:asciiTheme="minorEastAsia" w:hAnsiTheme="minorEastAsia" w:cs="Times New Roman" w:hint="eastAsia"/>
          <w:sz w:val="28"/>
          <w:szCs w:val="28"/>
        </w:rPr>
        <w:t>拓宽学生就业渠道，提升学校办学品质。</w:t>
      </w:r>
    </w:p>
    <w:p w14:paraId="52693CCA" w14:textId="77777777" w:rsidR="001E66E7" w:rsidRDefault="00374562" w:rsidP="00DF5526">
      <w:pPr>
        <w:ind w:firstLine="560"/>
        <w:rPr>
          <w:rFonts w:asciiTheme="minorEastAsia" w:hAnsiTheme="minorEastAsia" w:cs="Times New Roman"/>
          <w:b/>
          <w:bCs/>
          <w:sz w:val="28"/>
          <w:szCs w:val="28"/>
        </w:rPr>
      </w:pPr>
      <w:r w:rsidRPr="00374562">
        <w:rPr>
          <w:rFonts w:asciiTheme="minorEastAsia" w:hAnsiTheme="minorEastAsia" w:cs="Times New Roman" w:hint="eastAsia"/>
          <w:b/>
          <w:bCs/>
          <w:sz w:val="28"/>
          <w:szCs w:val="28"/>
        </w:rPr>
        <w:t>五、</w:t>
      </w:r>
      <w:r w:rsidR="00CB60DD">
        <w:rPr>
          <w:rFonts w:asciiTheme="minorEastAsia" w:hAnsiTheme="minorEastAsia" w:cs="Times New Roman" w:hint="eastAsia"/>
          <w:b/>
          <w:bCs/>
          <w:sz w:val="28"/>
          <w:szCs w:val="28"/>
        </w:rPr>
        <w:t>社会贡献</w:t>
      </w:r>
    </w:p>
    <w:p w14:paraId="2A4DF351" w14:textId="77777777" w:rsidR="001E66E7" w:rsidRPr="00DF5526" w:rsidRDefault="00A61AE4" w:rsidP="00DF5526">
      <w:pPr>
        <w:ind w:firstLine="560"/>
        <w:rPr>
          <w:rFonts w:asciiTheme="minorEastAsia" w:hAnsiTheme="minorEastAsia" w:cs="Times New Roman"/>
          <w:bCs/>
          <w:sz w:val="28"/>
          <w:szCs w:val="28"/>
        </w:rPr>
      </w:pPr>
      <w:r>
        <w:rPr>
          <w:rFonts w:asciiTheme="minorEastAsia" w:hAnsiTheme="minorEastAsia" w:cs="Times New Roman" w:hint="eastAsia"/>
          <w:bCs/>
          <w:sz w:val="28"/>
          <w:szCs w:val="28"/>
        </w:rPr>
        <w:t>学校始终致力于</w:t>
      </w:r>
      <w:r w:rsidR="00940FC7">
        <w:rPr>
          <w:rFonts w:asciiTheme="minorEastAsia" w:hAnsiTheme="minorEastAsia" w:cs="Times New Roman" w:hint="eastAsia"/>
          <w:bCs/>
          <w:sz w:val="28"/>
          <w:szCs w:val="28"/>
        </w:rPr>
        <w:t>培养</w:t>
      </w:r>
      <w:r>
        <w:rPr>
          <w:rFonts w:asciiTheme="minorEastAsia" w:hAnsiTheme="minorEastAsia" w:cs="Times New Roman" w:hint="eastAsia"/>
          <w:bCs/>
          <w:sz w:val="28"/>
          <w:szCs w:val="28"/>
        </w:rPr>
        <w:t>学生技术</w:t>
      </w:r>
      <w:r w:rsidR="00643C05">
        <w:rPr>
          <w:rFonts w:asciiTheme="minorEastAsia" w:hAnsiTheme="minorEastAsia" w:cs="Times New Roman" w:hint="eastAsia"/>
          <w:bCs/>
          <w:sz w:val="28"/>
          <w:szCs w:val="28"/>
        </w:rPr>
        <w:t>与</w:t>
      </w:r>
      <w:r>
        <w:rPr>
          <w:rFonts w:asciiTheme="minorEastAsia" w:hAnsiTheme="minorEastAsia" w:cs="Times New Roman" w:hint="eastAsia"/>
          <w:bCs/>
          <w:sz w:val="28"/>
          <w:szCs w:val="28"/>
        </w:rPr>
        <w:t>技能，</w:t>
      </w:r>
      <w:r w:rsidR="00940FC7">
        <w:rPr>
          <w:rFonts w:asciiTheme="minorEastAsia" w:hAnsiTheme="minorEastAsia" w:cs="Times New Roman" w:hint="eastAsia"/>
          <w:bCs/>
          <w:sz w:val="28"/>
          <w:szCs w:val="28"/>
        </w:rPr>
        <w:t>提升</w:t>
      </w:r>
      <w:r w:rsidR="00643C05">
        <w:rPr>
          <w:rFonts w:asciiTheme="minorEastAsia" w:hAnsiTheme="minorEastAsia" w:cs="Times New Roman" w:hint="eastAsia"/>
          <w:bCs/>
          <w:sz w:val="28"/>
          <w:szCs w:val="28"/>
        </w:rPr>
        <w:t>学生就业</w:t>
      </w:r>
      <w:r w:rsidR="00981BB1">
        <w:rPr>
          <w:rFonts w:asciiTheme="minorEastAsia" w:hAnsiTheme="minorEastAsia" w:cs="Times New Roman" w:hint="eastAsia"/>
          <w:bCs/>
          <w:sz w:val="28"/>
          <w:szCs w:val="28"/>
        </w:rPr>
        <w:t>综合</w:t>
      </w:r>
      <w:r w:rsidR="00643C05">
        <w:rPr>
          <w:rFonts w:asciiTheme="minorEastAsia" w:hAnsiTheme="minorEastAsia" w:cs="Times New Roman" w:hint="eastAsia"/>
          <w:bCs/>
          <w:sz w:val="28"/>
          <w:szCs w:val="28"/>
        </w:rPr>
        <w:t>竞争</w:t>
      </w:r>
      <w:r w:rsidR="00643C05">
        <w:rPr>
          <w:rFonts w:asciiTheme="minorEastAsia" w:hAnsiTheme="minorEastAsia" w:cs="Times New Roman" w:hint="eastAsia"/>
          <w:bCs/>
          <w:sz w:val="28"/>
          <w:szCs w:val="28"/>
        </w:rPr>
        <w:lastRenderedPageBreak/>
        <w:t>力</w:t>
      </w:r>
      <w:r w:rsidR="00981BB1">
        <w:rPr>
          <w:rFonts w:asciiTheme="minorEastAsia" w:hAnsiTheme="minorEastAsia" w:cs="Times New Roman" w:hint="eastAsia"/>
          <w:bCs/>
          <w:sz w:val="28"/>
          <w:szCs w:val="28"/>
        </w:rPr>
        <w:t>，</w:t>
      </w:r>
      <w:r>
        <w:rPr>
          <w:rFonts w:asciiTheme="minorEastAsia" w:hAnsiTheme="minorEastAsia" w:cs="Times New Roman" w:hint="eastAsia"/>
          <w:bCs/>
          <w:sz w:val="28"/>
          <w:szCs w:val="28"/>
        </w:rPr>
        <w:t>遵照国家标准、结合市场需求，不断调整专业和课程设计。</w:t>
      </w:r>
      <w:r>
        <w:rPr>
          <w:rFonts w:asciiTheme="minorEastAsia" w:hAnsiTheme="minorEastAsia" w:cs="Times New Roman"/>
          <w:bCs/>
          <w:sz w:val="28"/>
          <w:szCs w:val="28"/>
        </w:rPr>
        <w:t>201</w:t>
      </w:r>
      <w:r w:rsidR="00954E9B">
        <w:rPr>
          <w:rFonts w:asciiTheme="minorEastAsia" w:hAnsiTheme="minorEastAsia" w:cs="Times New Roman"/>
          <w:bCs/>
          <w:sz w:val="28"/>
          <w:szCs w:val="28"/>
        </w:rPr>
        <w:t>9</w:t>
      </w:r>
      <w:r w:rsidR="00FD13E3">
        <w:rPr>
          <w:rFonts w:asciiTheme="minorEastAsia" w:hAnsiTheme="minorEastAsia" w:cs="Times New Roman" w:hint="eastAsia"/>
          <w:bCs/>
          <w:sz w:val="28"/>
          <w:szCs w:val="28"/>
        </w:rPr>
        <w:t>-</w:t>
      </w:r>
      <w:r w:rsidR="00FD13E3">
        <w:rPr>
          <w:rFonts w:asciiTheme="minorEastAsia" w:hAnsiTheme="minorEastAsia" w:cs="Times New Roman"/>
          <w:bCs/>
          <w:sz w:val="28"/>
          <w:szCs w:val="28"/>
        </w:rPr>
        <w:t>20</w:t>
      </w:r>
      <w:r w:rsidR="00954E9B">
        <w:rPr>
          <w:rFonts w:asciiTheme="minorEastAsia" w:hAnsiTheme="minorEastAsia" w:cs="Times New Roman"/>
          <w:bCs/>
          <w:sz w:val="28"/>
          <w:szCs w:val="28"/>
        </w:rPr>
        <w:t>20</w:t>
      </w:r>
      <w:r w:rsidR="00FD13E3">
        <w:rPr>
          <w:rFonts w:asciiTheme="minorEastAsia" w:hAnsiTheme="minorEastAsia" w:cs="Times New Roman" w:hint="eastAsia"/>
          <w:bCs/>
          <w:sz w:val="28"/>
          <w:szCs w:val="28"/>
        </w:rPr>
        <w:t>学</w:t>
      </w:r>
      <w:r>
        <w:rPr>
          <w:rFonts w:asciiTheme="minorEastAsia" w:hAnsiTheme="minorEastAsia" w:cs="Times New Roman" w:hint="eastAsia"/>
          <w:bCs/>
          <w:sz w:val="28"/>
          <w:szCs w:val="28"/>
        </w:rPr>
        <w:t>年，</w:t>
      </w:r>
      <w:r w:rsidR="00981BB1">
        <w:rPr>
          <w:rFonts w:asciiTheme="minorEastAsia" w:hAnsiTheme="minorEastAsia" w:cs="Times New Roman" w:hint="eastAsia"/>
          <w:bCs/>
          <w:sz w:val="28"/>
          <w:szCs w:val="28"/>
        </w:rPr>
        <w:t>为当地主要产业培养技术技能人才2</w:t>
      </w:r>
      <w:r w:rsidR="00954E9B">
        <w:rPr>
          <w:rFonts w:asciiTheme="minorEastAsia" w:hAnsiTheme="minorEastAsia" w:cs="Times New Roman"/>
          <w:bCs/>
          <w:sz w:val="28"/>
          <w:szCs w:val="28"/>
        </w:rPr>
        <w:t>5</w:t>
      </w:r>
      <w:r w:rsidR="00981BB1">
        <w:rPr>
          <w:rFonts w:asciiTheme="minorEastAsia" w:hAnsiTheme="minorEastAsia" w:cs="Times New Roman" w:hint="eastAsia"/>
          <w:bCs/>
          <w:sz w:val="28"/>
          <w:szCs w:val="28"/>
        </w:rPr>
        <w:t>人，为当地培训技术技能人才</w:t>
      </w:r>
      <w:r w:rsidR="00FD13E3">
        <w:rPr>
          <w:rFonts w:asciiTheme="minorEastAsia" w:hAnsiTheme="minorEastAsia" w:cs="Times New Roman"/>
          <w:bCs/>
          <w:sz w:val="28"/>
          <w:szCs w:val="28"/>
        </w:rPr>
        <w:t>7</w:t>
      </w:r>
      <w:r w:rsidR="00954E9B">
        <w:rPr>
          <w:rFonts w:asciiTheme="minorEastAsia" w:hAnsiTheme="minorEastAsia" w:cs="Times New Roman"/>
          <w:bCs/>
          <w:sz w:val="28"/>
          <w:szCs w:val="28"/>
        </w:rPr>
        <w:t>4</w:t>
      </w:r>
      <w:r w:rsidR="00981BB1">
        <w:rPr>
          <w:rFonts w:asciiTheme="minorEastAsia" w:hAnsiTheme="minorEastAsia" w:cs="Times New Roman" w:hint="eastAsia"/>
          <w:bCs/>
          <w:sz w:val="28"/>
          <w:szCs w:val="28"/>
        </w:rPr>
        <w:t>人次。在</w:t>
      </w:r>
      <w:r w:rsidR="0038603E">
        <w:rPr>
          <w:rFonts w:asciiTheme="minorEastAsia" w:hAnsiTheme="minorEastAsia" w:cs="Times New Roman" w:hint="eastAsia"/>
          <w:bCs/>
          <w:sz w:val="28"/>
          <w:szCs w:val="28"/>
        </w:rPr>
        <w:t>针</w:t>
      </w:r>
      <w:r w:rsidR="00981BB1">
        <w:rPr>
          <w:rFonts w:asciiTheme="minorEastAsia" w:hAnsiTheme="minorEastAsia" w:cs="Times New Roman" w:hint="eastAsia"/>
          <w:bCs/>
          <w:sz w:val="28"/>
          <w:szCs w:val="28"/>
        </w:rPr>
        <w:t>对用人单位</w:t>
      </w:r>
      <w:r w:rsidR="0038603E">
        <w:rPr>
          <w:rFonts w:asciiTheme="minorEastAsia" w:hAnsiTheme="minorEastAsia" w:cs="Times New Roman" w:hint="eastAsia"/>
          <w:bCs/>
          <w:sz w:val="28"/>
          <w:szCs w:val="28"/>
        </w:rPr>
        <w:t>开展的</w:t>
      </w:r>
      <w:r w:rsidR="00981BB1">
        <w:rPr>
          <w:rFonts w:asciiTheme="minorEastAsia" w:hAnsiTheme="minorEastAsia" w:cs="Times New Roman" w:hint="eastAsia"/>
          <w:bCs/>
          <w:sz w:val="28"/>
          <w:szCs w:val="28"/>
        </w:rPr>
        <w:t>接</w:t>
      </w:r>
      <w:r w:rsidR="0038603E">
        <w:rPr>
          <w:rFonts w:asciiTheme="minorEastAsia" w:hAnsiTheme="minorEastAsia" w:cs="Times New Roman" w:hint="eastAsia"/>
          <w:bCs/>
          <w:sz w:val="28"/>
          <w:szCs w:val="28"/>
        </w:rPr>
        <w:t>收</w:t>
      </w:r>
      <w:r w:rsidR="00981BB1">
        <w:rPr>
          <w:rFonts w:asciiTheme="minorEastAsia" w:hAnsiTheme="minorEastAsia" w:cs="Times New Roman" w:hint="eastAsia"/>
          <w:bCs/>
          <w:sz w:val="28"/>
          <w:szCs w:val="28"/>
        </w:rPr>
        <w:t>毕业学生</w:t>
      </w:r>
      <w:r w:rsidR="0038603E">
        <w:rPr>
          <w:rFonts w:asciiTheme="minorEastAsia" w:hAnsiTheme="minorEastAsia" w:cs="Times New Roman" w:hint="eastAsia"/>
          <w:bCs/>
          <w:sz w:val="28"/>
          <w:szCs w:val="28"/>
        </w:rPr>
        <w:t>满意度调查中，9</w:t>
      </w:r>
      <w:r w:rsidR="00954E9B">
        <w:rPr>
          <w:rFonts w:asciiTheme="minorEastAsia" w:hAnsiTheme="minorEastAsia" w:cs="Times New Roman"/>
          <w:bCs/>
          <w:sz w:val="28"/>
          <w:szCs w:val="28"/>
        </w:rPr>
        <w:t>8</w:t>
      </w:r>
      <w:r w:rsidR="0038603E">
        <w:rPr>
          <w:rFonts w:asciiTheme="minorEastAsia" w:hAnsiTheme="minorEastAsia" w:cs="Times New Roman" w:hint="eastAsia"/>
          <w:bCs/>
          <w:sz w:val="28"/>
          <w:szCs w:val="28"/>
        </w:rPr>
        <w:t>%</w:t>
      </w:r>
      <w:r w:rsidR="00F85331">
        <w:rPr>
          <w:rFonts w:asciiTheme="minorEastAsia" w:hAnsiTheme="minorEastAsia" w:cs="Times New Roman" w:hint="eastAsia"/>
          <w:bCs/>
          <w:sz w:val="28"/>
          <w:szCs w:val="28"/>
        </w:rPr>
        <w:t>以上</w:t>
      </w:r>
      <w:r w:rsidR="0038603E">
        <w:rPr>
          <w:rFonts w:asciiTheme="minorEastAsia" w:hAnsiTheme="minorEastAsia" w:cs="Times New Roman" w:hint="eastAsia"/>
          <w:bCs/>
          <w:sz w:val="28"/>
          <w:szCs w:val="28"/>
        </w:rPr>
        <w:t>的用人单位对学校学生“满意或基本满意”。</w:t>
      </w:r>
    </w:p>
    <w:p w14:paraId="0B7C2D6A" w14:textId="77777777" w:rsidR="00EB7D26" w:rsidRDefault="00DF5526">
      <w:pPr>
        <w:ind w:firstLine="560"/>
        <w:rPr>
          <w:rFonts w:asciiTheme="minorEastAsia" w:hAnsiTheme="minorEastAsia" w:cs="Times New Roman"/>
          <w:bCs/>
          <w:sz w:val="28"/>
          <w:szCs w:val="28"/>
        </w:rPr>
      </w:pPr>
      <w:r>
        <w:rPr>
          <w:rFonts w:asciiTheme="minorEastAsia" w:hAnsiTheme="minorEastAsia" w:cs="Times New Roman" w:hint="eastAsia"/>
          <w:bCs/>
          <w:sz w:val="28"/>
          <w:szCs w:val="28"/>
        </w:rPr>
        <w:t>学校在开展日常教育教学过程中，积极面向地方企事业单位开展员工培训等业务，累计培训企业员工</w:t>
      </w:r>
      <w:r w:rsidR="00954E9B">
        <w:rPr>
          <w:rFonts w:asciiTheme="minorEastAsia" w:hAnsiTheme="minorEastAsia" w:cs="Times New Roman"/>
          <w:bCs/>
          <w:sz w:val="28"/>
          <w:szCs w:val="28"/>
        </w:rPr>
        <w:t>58</w:t>
      </w:r>
      <w:r>
        <w:rPr>
          <w:rFonts w:asciiTheme="minorEastAsia" w:hAnsiTheme="minorEastAsia" w:cs="Times New Roman" w:hint="eastAsia"/>
          <w:bCs/>
          <w:sz w:val="28"/>
          <w:szCs w:val="28"/>
        </w:rPr>
        <w:t>人次。</w:t>
      </w:r>
    </w:p>
    <w:p w14:paraId="35E6FDD2" w14:textId="77777777" w:rsidR="003D7EED" w:rsidRDefault="00DF5526">
      <w:pPr>
        <w:ind w:firstLine="560"/>
        <w:rPr>
          <w:rFonts w:asciiTheme="minorEastAsia" w:hAnsiTheme="minorEastAsia" w:cs="Times New Roman"/>
          <w:bCs/>
          <w:sz w:val="28"/>
          <w:szCs w:val="28"/>
        </w:rPr>
      </w:pPr>
      <w:r w:rsidRPr="00DF5526">
        <w:rPr>
          <w:rFonts w:asciiTheme="minorEastAsia" w:hAnsiTheme="minorEastAsia" w:cs="Times New Roman" w:hint="eastAsia"/>
          <w:bCs/>
          <w:sz w:val="28"/>
          <w:szCs w:val="28"/>
        </w:rPr>
        <w:t>为进一步</w:t>
      </w:r>
      <w:r>
        <w:rPr>
          <w:rFonts w:asciiTheme="minorEastAsia" w:hAnsiTheme="minorEastAsia" w:cs="Times New Roman" w:hint="eastAsia"/>
          <w:bCs/>
          <w:sz w:val="28"/>
          <w:szCs w:val="28"/>
        </w:rPr>
        <w:t>提升学生综合素养，同时也为更好的服务于地方，共建和谐校园周边。</w:t>
      </w:r>
      <w:r w:rsidR="00954E9B">
        <w:rPr>
          <w:rFonts w:asciiTheme="minorEastAsia" w:hAnsiTheme="minorEastAsia" w:cs="Times New Roman" w:hint="eastAsia"/>
          <w:bCs/>
          <w:sz w:val="28"/>
          <w:szCs w:val="28"/>
        </w:rPr>
        <w:t>受新冠肺炎疫情影响，</w:t>
      </w:r>
      <w:r>
        <w:rPr>
          <w:rFonts w:asciiTheme="minorEastAsia" w:hAnsiTheme="minorEastAsia" w:cs="Times New Roman" w:hint="eastAsia"/>
          <w:bCs/>
          <w:sz w:val="28"/>
          <w:szCs w:val="28"/>
        </w:rPr>
        <w:t>2</w:t>
      </w:r>
      <w:r>
        <w:rPr>
          <w:rFonts w:asciiTheme="minorEastAsia" w:hAnsiTheme="minorEastAsia" w:cs="Times New Roman"/>
          <w:bCs/>
          <w:sz w:val="28"/>
          <w:szCs w:val="28"/>
        </w:rPr>
        <w:t>01</w:t>
      </w:r>
      <w:r w:rsidR="00954E9B">
        <w:rPr>
          <w:rFonts w:asciiTheme="minorEastAsia" w:hAnsiTheme="minorEastAsia" w:cs="Times New Roman"/>
          <w:bCs/>
          <w:sz w:val="28"/>
          <w:szCs w:val="28"/>
        </w:rPr>
        <w:t>9</w:t>
      </w:r>
      <w:r w:rsidR="00C4384E">
        <w:rPr>
          <w:rFonts w:asciiTheme="minorEastAsia" w:hAnsiTheme="minorEastAsia" w:cs="Times New Roman" w:hint="eastAsia"/>
          <w:bCs/>
          <w:sz w:val="28"/>
          <w:szCs w:val="28"/>
        </w:rPr>
        <w:t>--</w:t>
      </w:r>
      <w:r w:rsidR="00C4384E">
        <w:rPr>
          <w:rFonts w:asciiTheme="minorEastAsia" w:hAnsiTheme="minorEastAsia" w:cs="Times New Roman"/>
          <w:bCs/>
          <w:sz w:val="28"/>
          <w:szCs w:val="28"/>
        </w:rPr>
        <w:t>20</w:t>
      </w:r>
      <w:r w:rsidR="00954E9B">
        <w:rPr>
          <w:rFonts w:asciiTheme="minorEastAsia" w:hAnsiTheme="minorEastAsia" w:cs="Times New Roman"/>
          <w:bCs/>
          <w:sz w:val="28"/>
          <w:szCs w:val="28"/>
        </w:rPr>
        <w:t>20</w:t>
      </w:r>
      <w:r w:rsidR="00C4384E">
        <w:rPr>
          <w:rFonts w:asciiTheme="minorEastAsia" w:hAnsiTheme="minorEastAsia" w:cs="Times New Roman" w:hint="eastAsia"/>
          <w:bCs/>
          <w:sz w:val="28"/>
          <w:szCs w:val="28"/>
        </w:rPr>
        <w:t>学</w:t>
      </w:r>
      <w:r>
        <w:rPr>
          <w:rFonts w:asciiTheme="minorEastAsia" w:hAnsiTheme="minorEastAsia" w:cs="Times New Roman" w:hint="eastAsia"/>
          <w:bCs/>
          <w:sz w:val="28"/>
          <w:szCs w:val="28"/>
        </w:rPr>
        <w:t>年学校先后组织</w:t>
      </w:r>
      <w:r w:rsidR="00954E9B">
        <w:rPr>
          <w:rFonts w:asciiTheme="minorEastAsia" w:hAnsiTheme="minorEastAsia" w:cs="Times New Roman"/>
          <w:bCs/>
          <w:sz w:val="28"/>
          <w:szCs w:val="28"/>
        </w:rPr>
        <w:t>1</w:t>
      </w:r>
      <w:r>
        <w:rPr>
          <w:rFonts w:asciiTheme="minorEastAsia" w:hAnsiTheme="minorEastAsia" w:cs="Times New Roman" w:hint="eastAsia"/>
          <w:bCs/>
          <w:sz w:val="28"/>
          <w:szCs w:val="28"/>
        </w:rPr>
        <w:t>批、共计</w:t>
      </w:r>
      <w:r w:rsidR="00954E9B">
        <w:rPr>
          <w:rFonts w:asciiTheme="minorEastAsia" w:hAnsiTheme="minorEastAsia" w:cs="Times New Roman"/>
          <w:bCs/>
          <w:sz w:val="28"/>
          <w:szCs w:val="28"/>
        </w:rPr>
        <w:t>60</w:t>
      </w:r>
      <w:r>
        <w:rPr>
          <w:rFonts w:asciiTheme="minorEastAsia" w:hAnsiTheme="minorEastAsia" w:cs="Times New Roman" w:hint="eastAsia"/>
          <w:bCs/>
          <w:sz w:val="28"/>
          <w:szCs w:val="28"/>
        </w:rPr>
        <w:t>余人次学生进入社区开展“社</w:t>
      </w:r>
      <w:r w:rsidR="008C0871">
        <w:rPr>
          <w:rFonts w:asciiTheme="minorEastAsia" w:hAnsiTheme="minorEastAsia" w:cs="Times New Roman" w:hint="eastAsia"/>
          <w:bCs/>
          <w:sz w:val="28"/>
          <w:szCs w:val="28"/>
        </w:rPr>
        <w:t>区</w:t>
      </w:r>
      <w:r>
        <w:rPr>
          <w:rFonts w:asciiTheme="minorEastAsia" w:hAnsiTheme="minorEastAsia" w:cs="Times New Roman" w:hint="eastAsia"/>
          <w:bCs/>
          <w:sz w:val="28"/>
          <w:szCs w:val="28"/>
        </w:rPr>
        <w:t>服务”活动，</w:t>
      </w:r>
      <w:r w:rsidR="005E4CDC">
        <w:rPr>
          <w:rFonts w:asciiTheme="minorEastAsia" w:hAnsiTheme="minorEastAsia" w:cs="Times New Roman" w:hint="eastAsia"/>
          <w:bCs/>
          <w:sz w:val="28"/>
          <w:szCs w:val="28"/>
        </w:rPr>
        <w:t>主要内容包括社区公共卫生服务、社区敬老、爱老等。</w:t>
      </w:r>
      <w:r w:rsidR="005629B0">
        <w:rPr>
          <w:rFonts w:asciiTheme="minorEastAsia" w:hAnsiTheme="minorEastAsia" w:cs="Times New Roman" w:hint="eastAsia"/>
          <w:bCs/>
          <w:sz w:val="28"/>
          <w:szCs w:val="28"/>
        </w:rPr>
        <w:t>2</w:t>
      </w:r>
      <w:r w:rsidR="005629B0">
        <w:rPr>
          <w:rFonts w:asciiTheme="minorEastAsia" w:hAnsiTheme="minorEastAsia" w:cs="Times New Roman"/>
          <w:bCs/>
          <w:sz w:val="28"/>
          <w:szCs w:val="28"/>
        </w:rPr>
        <w:t>01</w:t>
      </w:r>
      <w:r w:rsidR="00954E9B">
        <w:rPr>
          <w:rFonts w:asciiTheme="minorEastAsia" w:hAnsiTheme="minorEastAsia" w:cs="Times New Roman"/>
          <w:bCs/>
          <w:sz w:val="28"/>
          <w:szCs w:val="28"/>
        </w:rPr>
        <w:t>9</w:t>
      </w:r>
      <w:r w:rsidR="005629B0">
        <w:rPr>
          <w:rFonts w:asciiTheme="minorEastAsia" w:hAnsiTheme="minorEastAsia" w:cs="Times New Roman"/>
          <w:bCs/>
          <w:sz w:val="28"/>
          <w:szCs w:val="28"/>
        </w:rPr>
        <w:t>—20</w:t>
      </w:r>
      <w:r w:rsidR="00954E9B">
        <w:rPr>
          <w:rFonts w:asciiTheme="minorEastAsia" w:hAnsiTheme="minorEastAsia" w:cs="Times New Roman"/>
          <w:bCs/>
          <w:sz w:val="28"/>
          <w:szCs w:val="28"/>
        </w:rPr>
        <w:t>20</w:t>
      </w:r>
      <w:r w:rsidR="005629B0">
        <w:rPr>
          <w:rFonts w:asciiTheme="minorEastAsia" w:hAnsiTheme="minorEastAsia" w:cs="Times New Roman" w:hint="eastAsia"/>
          <w:bCs/>
          <w:sz w:val="28"/>
          <w:szCs w:val="28"/>
        </w:rPr>
        <w:t>学年，为积极响应国家</w:t>
      </w:r>
      <w:r w:rsidR="000A7F85">
        <w:rPr>
          <w:rFonts w:asciiTheme="minorEastAsia" w:hAnsiTheme="minorEastAsia" w:cs="Times New Roman" w:hint="eastAsia"/>
          <w:bCs/>
          <w:sz w:val="28"/>
          <w:szCs w:val="28"/>
        </w:rPr>
        <w:t>贫困资助政策，学校面向贫困家庭，开设免费助学班，累计招收贫困家庭子女共计</w:t>
      </w:r>
      <w:r w:rsidR="00954E9B">
        <w:rPr>
          <w:rFonts w:asciiTheme="minorEastAsia" w:hAnsiTheme="minorEastAsia" w:cs="Times New Roman"/>
          <w:bCs/>
          <w:sz w:val="28"/>
          <w:szCs w:val="28"/>
        </w:rPr>
        <w:t>9</w:t>
      </w:r>
      <w:r w:rsidR="00FD13E3">
        <w:rPr>
          <w:rFonts w:asciiTheme="minorEastAsia" w:hAnsiTheme="minorEastAsia" w:cs="Times New Roman"/>
          <w:bCs/>
          <w:sz w:val="28"/>
          <w:szCs w:val="28"/>
        </w:rPr>
        <w:t>0</w:t>
      </w:r>
      <w:r w:rsidR="00FD13E3">
        <w:rPr>
          <w:rFonts w:asciiTheme="minorEastAsia" w:hAnsiTheme="minorEastAsia" w:cs="Times New Roman" w:hint="eastAsia"/>
          <w:bCs/>
          <w:sz w:val="28"/>
          <w:szCs w:val="28"/>
        </w:rPr>
        <w:t>余</w:t>
      </w:r>
      <w:r w:rsidR="000A7F85">
        <w:rPr>
          <w:rFonts w:asciiTheme="minorEastAsia" w:hAnsiTheme="minorEastAsia" w:cs="Times New Roman" w:hint="eastAsia"/>
          <w:bCs/>
          <w:sz w:val="28"/>
          <w:szCs w:val="28"/>
        </w:rPr>
        <w:t>人，扶贫金额近</w:t>
      </w:r>
      <w:r w:rsidR="00954E9B">
        <w:rPr>
          <w:rFonts w:asciiTheme="minorEastAsia" w:hAnsiTheme="minorEastAsia" w:cs="Times New Roman"/>
          <w:bCs/>
          <w:sz w:val="28"/>
          <w:szCs w:val="28"/>
        </w:rPr>
        <w:t>10</w:t>
      </w:r>
      <w:r w:rsidR="000A7F85">
        <w:rPr>
          <w:rFonts w:asciiTheme="minorEastAsia" w:hAnsiTheme="minorEastAsia" w:cs="Times New Roman"/>
          <w:bCs/>
          <w:sz w:val="28"/>
          <w:szCs w:val="28"/>
        </w:rPr>
        <w:t>0</w:t>
      </w:r>
      <w:r w:rsidR="000A7F85">
        <w:rPr>
          <w:rFonts w:asciiTheme="minorEastAsia" w:hAnsiTheme="minorEastAsia" w:cs="Times New Roman" w:hint="eastAsia"/>
          <w:bCs/>
          <w:sz w:val="28"/>
          <w:szCs w:val="28"/>
        </w:rPr>
        <w:t>万元。</w:t>
      </w:r>
    </w:p>
    <w:p w14:paraId="79A4319C" w14:textId="77777777" w:rsidR="00B76B99" w:rsidRPr="00DF5526" w:rsidRDefault="00340F08">
      <w:pPr>
        <w:ind w:firstLine="560"/>
        <w:rPr>
          <w:rFonts w:asciiTheme="minorEastAsia" w:hAnsiTheme="minorEastAsia" w:cs="Times New Roman"/>
          <w:bCs/>
          <w:sz w:val="28"/>
          <w:szCs w:val="28"/>
        </w:rPr>
      </w:pPr>
      <w:r>
        <w:rPr>
          <w:rFonts w:asciiTheme="minorEastAsia" w:hAnsiTheme="minorEastAsia" w:cs="Times New Roman" w:hint="eastAsia"/>
          <w:bCs/>
          <w:sz w:val="28"/>
          <w:szCs w:val="28"/>
        </w:rPr>
        <w:t>2</w:t>
      </w:r>
      <w:r>
        <w:rPr>
          <w:rFonts w:asciiTheme="minorEastAsia" w:hAnsiTheme="minorEastAsia" w:cs="Times New Roman"/>
          <w:bCs/>
          <w:sz w:val="28"/>
          <w:szCs w:val="28"/>
        </w:rPr>
        <w:t>020</w:t>
      </w:r>
      <w:r>
        <w:rPr>
          <w:rFonts w:asciiTheme="minorEastAsia" w:hAnsiTheme="minorEastAsia" w:cs="Times New Roman" w:hint="eastAsia"/>
          <w:bCs/>
          <w:sz w:val="28"/>
          <w:szCs w:val="28"/>
        </w:rPr>
        <w:t>年，面对突如其来的新冠肺炎疫情，</w:t>
      </w:r>
      <w:r w:rsidR="00E1646A">
        <w:rPr>
          <w:rFonts w:asciiTheme="minorEastAsia" w:hAnsiTheme="minorEastAsia" w:cs="Times New Roman" w:hint="eastAsia"/>
          <w:bCs/>
          <w:sz w:val="28"/>
          <w:szCs w:val="28"/>
        </w:rPr>
        <w:t>学校在当地政府、教育行政部门的指导帮助下，</w:t>
      </w:r>
      <w:r w:rsidR="00AE3D4B">
        <w:rPr>
          <w:rFonts w:asciiTheme="minorEastAsia" w:hAnsiTheme="minorEastAsia" w:cs="Times New Roman" w:hint="eastAsia"/>
          <w:bCs/>
          <w:sz w:val="28"/>
          <w:szCs w:val="28"/>
        </w:rPr>
        <w:t>迅速成立防疫应急机制，多方筹措防疫物资，制定并完善学校防疫“两案·九制”，有序组织校园日常消杀、师生健康信息筛查、线上教学、防疫应急处置演练等，顺利通过了</w:t>
      </w:r>
      <w:r w:rsidR="00FC16D7">
        <w:rPr>
          <w:rFonts w:asciiTheme="minorEastAsia" w:hAnsiTheme="minorEastAsia" w:cs="Times New Roman" w:hint="eastAsia"/>
          <w:bCs/>
          <w:sz w:val="28"/>
          <w:szCs w:val="28"/>
        </w:rPr>
        <w:t>区级</w:t>
      </w:r>
      <w:r w:rsidR="00AE3D4B">
        <w:rPr>
          <w:rFonts w:asciiTheme="minorEastAsia" w:hAnsiTheme="minorEastAsia" w:cs="Times New Roman" w:hint="eastAsia"/>
          <w:bCs/>
          <w:sz w:val="28"/>
          <w:szCs w:val="28"/>
        </w:rPr>
        <w:t>复学评估及防疫准备工作评估，妥善做好了师生返校复课</w:t>
      </w:r>
      <w:r w:rsidR="00FC16D7">
        <w:rPr>
          <w:rFonts w:asciiTheme="minorEastAsia" w:hAnsiTheme="minorEastAsia" w:cs="Times New Roman" w:hint="eastAsia"/>
          <w:bCs/>
          <w:sz w:val="28"/>
          <w:szCs w:val="28"/>
        </w:rPr>
        <w:t>和教学过程中的各项疫情防控常态化工作</w:t>
      </w:r>
      <w:r w:rsidR="00AE3D4B">
        <w:rPr>
          <w:rFonts w:asciiTheme="minorEastAsia" w:hAnsiTheme="minorEastAsia" w:cs="Times New Roman" w:hint="eastAsia"/>
          <w:bCs/>
          <w:sz w:val="28"/>
          <w:szCs w:val="28"/>
        </w:rPr>
        <w:t>，有效确保了</w:t>
      </w:r>
      <w:r w:rsidR="00BF5B24">
        <w:rPr>
          <w:rFonts w:asciiTheme="minorEastAsia" w:hAnsiTheme="minorEastAsia" w:cs="Times New Roman" w:hint="eastAsia"/>
          <w:bCs/>
          <w:sz w:val="28"/>
          <w:szCs w:val="28"/>
        </w:rPr>
        <w:t>校内</w:t>
      </w:r>
      <w:r w:rsidR="00AE3D4B">
        <w:rPr>
          <w:rFonts w:asciiTheme="minorEastAsia" w:hAnsiTheme="minorEastAsia" w:cs="Times New Roman" w:hint="eastAsia"/>
          <w:bCs/>
          <w:sz w:val="28"/>
          <w:szCs w:val="28"/>
        </w:rPr>
        <w:t>全体师生健康和安全。</w:t>
      </w:r>
    </w:p>
    <w:p w14:paraId="2B102316" w14:textId="77777777" w:rsidR="005B06B7" w:rsidRDefault="000A7F85">
      <w:pPr>
        <w:ind w:firstLine="560"/>
        <w:rPr>
          <w:rFonts w:asciiTheme="minorEastAsia" w:hAnsiTheme="minorEastAsia" w:cs="Times New Roman"/>
          <w:b/>
          <w:sz w:val="28"/>
          <w:szCs w:val="28"/>
        </w:rPr>
      </w:pPr>
      <w:r w:rsidRPr="000A7F85">
        <w:rPr>
          <w:rFonts w:asciiTheme="minorEastAsia" w:hAnsiTheme="minorEastAsia" w:cs="Times New Roman" w:hint="eastAsia"/>
          <w:b/>
          <w:sz w:val="28"/>
          <w:szCs w:val="28"/>
        </w:rPr>
        <w:t>六</w:t>
      </w:r>
      <w:r>
        <w:rPr>
          <w:rFonts w:asciiTheme="minorEastAsia" w:hAnsiTheme="minorEastAsia" w:cs="Times New Roman" w:hint="eastAsia"/>
          <w:b/>
          <w:sz w:val="28"/>
          <w:szCs w:val="28"/>
        </w:rPr>
        <w:t>、举办者履职</w:t>
      </w:r>
    </w:p>
    <w:p w14:paraId="251ECEBF" w14:textId="77777777" w:rsidR="000A7F85" w:rsidRDefault="008C1936">
      <w:pPr>
        <w:ind w:firstLine="560"/>
        <w:rPr>
          <w:rFonts w:asciiTheme="minorEastAsia" w:hAnsiTheme="minorEastAsia" w:cs="Times New Roman"/>
          <w:sz w:val="28"/>
          <w:szCs w:val="28"/>
        </w:rPr>
      </w:pPr>
      <w:r>
        <w:rPr>
          <w:rFonts w:asciiTheme="minorEastAsia" w:hAnsiTheme="minorEastAsia" w:cs="Times New Roman" w:hint="eastAsia"/>
          <w:sz w:val="28"/>
          <w:szCs w:val="28"/>
        </w:rPr>
        <w:t>2</w:t>
      </w:r>
      <w:r>
        <w:rPr>
          <w:rFonts w:asciiTheme="minorEastAsia" w:hAnsiTheme="minorEastAsia" w:cs="Times New Roman"/>
          <w:sz w:val="28"/>
          <w:szCs w:val="28"/>
        </w:rPr>
        <w:t>0</w:t>
      </w:r>
      <w:r w:rsidR="001D3DFB">
        <w:rPr>
          <w:rFonts w:asciiTheme="minorEastAsia" w:hAnsiTheme="minorEastAsia" w:cs="Times New Roman"/>
          <w:sz w:val="28"/>
          <w:szCs w:val="28"/>
        </w:rPr>
        <w:t>20</w:t>
      </w:r>
      <w:r w:rsidR="00B76B99">
        <w:rPr>
          <w:rFonts w:asciiTheme="minorEastAsia" w:hAnsiTheme="minorEastAsia" w:cs="Times New Roman" w:hint="eastAsia"/>
          <w:sz w:val="28"/>
          <w:szCs w:val="28"/>
        </w:rPr>
        <w:t>年</w:t>
      </w:r>
      <w:r>
        <w:rPr>
          <w:rFonts w:asciiTheme="minorEastAsia" w:hAnsiTheme="minorEastAsia" w:cs="Times New Roman" w:hint="eastAsia"/>
          <w:sz w:val="28"/>
          <w:szCs w:val="28"/>
        </w:rPr>
        <w:t>，中央财政投入</w:t>
      </w:r>
      <w:r w:rsidR="001D3DFB">
        <w:rPr>
          <w:rFonts w:asciiTheme="minorEastAsia" w:hAnsiTheme="minorEastAsia" w:cs="Times New Roman"/>
          <w:sz w:val="28"/>
          <w:szCs w:val="28"/>
        </w:rPr>
        <w:t>223</w:t>
      </w:r>
      <w:r>
        <w:rPr>
          <w:rFonts w:asciiTheme="minorEastAsia" w:hAnsiTheme="minorEastAsia" w:cs="Times New Roman" w:hint="eastAsia"/>
          <w:sz w:val="28"/>
          <w:szCs w:val="28"/>
        </w:rPr>
        <w:t>万元，地方财政投入</w:t>
      </w:r>
      <w:r w:rsidR="001D3DFB">
        <w:rPr>
          <w:rFonts w:asciiTheme="minorEastAsia" w:hAnsiTheme="minorEastAsia" w:cs="Times New Roman"/>
          <w:sz w:val="28"/>
          <w:szCs w:val="28"/>
        </w:rPr>
        <w:t>11</w:t>
      </w:r>
      <w:r>
        <w:rPr>
          <w:rFonts w:asciiTheme="minorEastAsia" w:hAnsiTheme="minorEastAsia" w:cs="Times New Roman" w:hint="eastAsia"/>
          <w:sz w:val="28"/>
          <w:szCs w:val="28"/>
        </w:rPr>
        <w:t>万元，生均拨款2</w:t>
      </w:r>
      <w:r>
        <w:rPr>
          <w:rFonts w:asciiTheme="minorEastAsia" w:hAnsiTheme="minorEastAsia" w:cs="Times New Roman"/>
          <w:sz w:val="28"/>
          <w:szCs w:val="28"/>
        </w:rPr>
        <w:t>000</w:t>
      </w:r>
      <w:r>
        <w:rPr>
          <w:rFonts w:asciiTheme="minorEastAsia" w:hAnsiTheme="minorEastAsia" w:cs="Times New Roman" w:hint="eastAsia"/>
          <w:sz w:val="28"/>
          <w:szCs w:val="28"/>
        </w:rPr>
        <w:t>元，日常教学经费投入比例为4</w:t>
      </w:r>
      <w:r w:rsidR="001D3DFB">
        <w:rPr>
          <w:rFonts w:asciiTheme="minorEastAsia" w:hAnsiTheme="minorEastAsia" w:cs="Times New Roman"/>
          <w:sz w:val="28"/>
          <w:szCs w:val="28"/>
        </w:rPr>
        <w:t>5</w:t>
      </w:r>
      <w:r>
        <w:rPr>
          <w:rFonts w:asciiTheme="minorEastAsia" w:hAnsiTheme="minorEastAsia" w:cs="Times New Roman" w:hint="eastAsia"/>
          <w:sz w:val="28"/>
          <w:szCs w:val="28"/>
        </w:rPr>
        <w:t>%。办学经费主要用于日</w:t>
      </w:r>
      <w:r>
        <w:rPr>
          <w:rFonts w:asciiTheme="minorEastAsia" w:hAnsiTheme="minorEastAsia" w:cs="Times New Roman" w:hint="eastAsia"/>
          <w:sz w:val="28"/>
          <w:szCs w:val="28"/>
        </w:rPr>
        <w:lastRenderedPageBreak/>
        <w:t>常教学、专业建设、课程建设、实训设施设备投入等方面。</w:t>
      </w:r>
    </w:p>
    <w:p w14:paraId="29EE415E" w14:textId="77777777" w:rsidR="008C1936" w:rsidRPr="000A7F85" w:rsidRDefault="008C1936">
      <w:pPr>
        <w:ind w:firstLine="560"/>
        <w:rPr>
          <w:rFonts w:asciiTheme="minorEastAsia" w:hAnsiTheme="minorEastAsia" w:cs="Times New Roman"/>
          <w:sz w:val="28"/>
          <w:szCs w:val="28"/>
        </w:rPr>
      </w:pPr>
      <w:r>
        <w:rPr>
          <w:rFonts w:asciiTheme="minorEastAsia" w:hAnsiTheme="minorEastAsia" w:cs="Times New Roman" w:hint="eastAsia"/>
          <w:sz w:val="28"/>
          <w:szCs w:val="28"/>
        </w:rPr>
        <w:t>依照国家政策，学校对全日制中等职业教育学生实行学费全免政策</w:t>
      </w:r>
      <w:r w:rsidR="00EB1F10">
        <w:rPr>
          <w:rFonts w:asciiTheme="minorEastAsia" w:hAnsiTheme="minorEastAsia" w:cs="Times New Roman" w:hint="eastAsia"/>
          <w:sz w:val="28"/>
          <w:szCs w:val="28"/>
        </w:rPr>
        <w:t>；除开连困地区农村户口以外的其他</w:t>
      </w:r>
      <w:r w:rsidR="00203FEB">
        <w:rPr>
          <w:rFonts w:asciiTheme="minorEastAsia" w:hAnsiTheme="minorEastAsia" w:cs="Times New Roman" w:hint="eastAsia"/>
          <w:sz w:val="28"/>
          <w:szCs w:val="28"/>
        </w:rPr>
        <w:t>学生中</w:t>
      </w:r>
      <w:r w:rsidR="008C0871">
        <w:rPr>
          <w:rFonts w:asciiTheme="minorEastAsia" w:hAnsiTheme="minorEastAsia" w:cs="Times New Roman" w:hint="eastAsia"/>
          <w:sz w:val="28"/>
          <w:szCs w:val="28"/>
        </w:rPr>
        <w:t>的</w:t>
      </w:r>
      <w:r>
        <w:rPr>
          <w:rFonts w:asciiTheme="minorEastAsia" w:hAnsiTheme="minorEastAsia" w:cs="Times New Roman" w:hint="eastAsia"/>
          <w:sz w:val="28"/>
          <w:szCs w:val="28"/>
        </w:rPr>
        <w:t>2</w:t>
      </w:r>
      <w:r>
        <w:rPr>
          <w:rFonts w:asciiTheme="minorEastAsia" w:hAnsiTheme="minorEastAsia" w:cs="Times New Roman"/>
          <w:sz w:val="28"/>
          <w:szCs w:val="28"/>
        </w:rPr>
        <w:t>0</w:t>
      </w:r>
      <w:r>
        <w:rPr>
          <w:rFonts w:asciiTheme="minorEastAsia" w:hAnsiTheme="minorEastAsia" w:cs="Times New Roman" w:hint="eastAsia"/>
          <w:sz w:val="28"/>
          <w:szCs w:val="28"/>
        </w:rPr>
        <w:t>%在校贫困生</w:t>
      </w:r>
      <w:r w:rsidR="008C0871">
        <w:rPr>
          <w:rFonts w:asciiTheme="minorEastAsia" w:hAnsiTheme="minorEastAsia" w:cs="Times New Roman" w:hint="eastAsia"/>
          <w:sz w:val="28"/>
          <w:szCs w:val="28"/>
        </w:rPr>
        <w:t>，</w:t>
      </w:r>
      <w:r>
        <w:rPr>
          <w:rFonts w:asciiTheme="minorEastAsia" w:hAnsiTheme="minorEastAsia" w:cs="Times New Roman" w:hint="eastAsia"/>
          <w:sz w:val="28"/>
          <w:szCs w:val="28"/>
        </w:rPr>
        <w:t>就读期间</w:t>
      </w:r>
      <w:r w:rsidR="00203FEB">
        <w:rPr>
          <w:rFonts w:asciiTheme="minorEastAsia" w:hAnsiTheme="minorEastAsia" w:cs="Times New Roman" w:hint="eastAsia"/>
          <w:sz w:val="28"/>
          <w:szCs w:val="28"/>
        </w:rPr>
        <w:t>同时</w:t>
      </w:r>
      <w:r w:rsidR="001D3DFB">
        <w:rPr>
          <w:rFonts w:asciiTheme="minorEastAsia" w:hAnsiTheme="minorEastAsia" w:cs="Times New Roman" w:hint="eastAsia"/>
          <w:sz w:val="28"/>
          <w:szCs w:val="28"/>
        </w:rPr>
        <w:t>根据报读专业不同，</w:t>
      </w:r>
      <w:r>
        <w:rPr>
          <w:rFonts w:asciiTheme="minorEastAsia" w:hAnsiTheme="minorEastAsia" w:cs="Times New Roman" w:hint="eastAsia"/>
          <w:sz w:val="28"/>
          <w:szCs w:val="28"/>
        </w:rPr>
        <w:t>享受</w:t>
      </w:r>
      <w:r w:rsidR="001D3DFB">
        <w:rPr>
          <w:rFonts w:asciiTheme="minorEastAsia" w:hAnsiTheme="minorEastAsia" w:cs="Times New Roman" w:hint="eastAsia"/>
          <w:sz w:val="28"/>
          <w:szCs w:val="28"/>
        </w:rPr>
        <w:t>1</w:t>
      </w:r>
      <w:r w:rsidR="001D3DFB">
        <w:rPr>
          <w:rFonts w:asciiTheme="minorEastAsia" w:hAnsiTheme="minorEastAsia" w:cs="Times New Roman"/>
          <w:sz w:val="28"/>
          <w:szCs w:val="28"/>
        </w:rPr>
        <w:t>700-</w:t>
      </w:r>
      <w:r>
        <w:rPr>
          <w:rFonts w:asciiTheme="minorEastAsia" w:hAnsiTheme="minorEastAsia" w:cs="Times New Roman" w:hint="eastAsia"/>
          <w:sz w:val="28"/>
          <w:szCs w:val="28"/>
        </w:rPr>
        <w:t>2</w:t>
      </w:r>
      <w:r>
        <w:rPr>
          <w:rFonts w:asciiTheme="minorEastAsia" w:hAnsiTheme="minorEastAsia" w:cs="Times New Roman"/>
          <w:sz w:val="28"/>
          <w:szCs w:val="28"/>
        </w:rPr>
        <w:t>000</w:t>
      </w:r>
      <w:r>
        <w:rPr>
          <w:rFonts w:asciiTheme="minorEastAsia" w:hAnsiTheme="minorEastAsia" w:cs="Times New Roman" w:hint="eastAsia"/>
          <w:sz w:val="28"/>
          <w:szCs w:val="28"/>
        </w:rPr>
        <w:t>元/年的助学金</w:t>
      </w:r>
      <w:r w:rsidR="00203FEB">
        <w:rPr>
          <w:rFonts w:asciiTheme="minorEastAsia" w:hAnsiTheme="minorEastAsia" w:cs="Times New Roman" w:hint="eastAsia"/>
          <w:sz w:val="28"/>
          <w:szCs w:val="28"/>
        </w:rPr>
        <w:t>；</w:t>
      </w:r>
      <w:r w:rsidR="00EB1F10">
        <w:rPr>
          <w:rFonts w:asciiTheme="minorEastAsia" w:hAnsiTheme="minorEastAsia" w:cs="Times New Roman" w:hint="eastAsia"/>
          <w:sz w:val="28"/>
          <w:szCs w:val="28"/>
        </w:rPr>
        <w:t>拥有大成都户籍及</w:t>
      </w:r>
      <w:r w:rsidR="00A914D8">
        <w:rPr>
          <w:rFonts w:asciiTheme="minorEastAsia" w:hAnsiTheme="minorEastAsia" w:cs="Times New Roman" w:hint="eastAsia"/>
          <w:sz w:val="28"/>
          <w:szCs w:val="28"/>
        </w:rPr>
        <w:t>已</w:t>
      </w:r>
      <w:r w:rsidR="00EB1F10">
        <w:rPr>
          <w:rFonts w:asciiTheme="minorEastAsia" w:hAnsiTheme="minorEastAsia" w:cs="Times New Roman" w:hint="eastAsia"/>
          <w:sz w:val="28"/>
          <w:szCs w:val="28"/>
        </w:rPr>
        <w:t>享受助学金的住校生</w:t>
      </w:r>
      <w:r w:rsidR="00203FEB">
        <w:rPr>
          <w:rFonts w:asciiTheme="minorEastAsia" w:hAnsiTheme="minorEastAsia" w:cs="Times New Roman" w:hint="eastAsia"/>
          <w:sz w:val="28"/>
          <w:szCs w:val="28"/>
        </w:rPr>
        <w:t>可</w:t>
      </w:r>
      <w:r w:rsidR="00EB1F10">
        <w:rPr>
          <w:rFonts w:asciiTheme="minorEastAsia" w:hAnsiTheme="minorEastAsia" w:cs="Times New Roman" w:hint="eastAsia"/>
          <w:sz w:val="28"/>
          <w:szCs w:val="28"/>
        </w:rPr>
        <w:t>享受5</w:t>
      </w:r>
      <w:r w:rsidR="00EB1F10">
        <w:rPr>
          <w:rFonts w:asciiTheme="minorEastAsia" w:hAnsiTheme="minorEastAsia" w:cs="Times New Roman"/>
          <w:sz w:val="28"/>
          <w:szCs w:val="28"/>
        </w:rPr>
        <w:t>00</w:t>
      </w:r>
      <w:r w:rsidR="00EB1F10">
        <w:rPr>
          <w:rFonts w:asciiTheme="minorEastAsia" w:hAnsiTheme="minorEastAsia" w:cs="Times New Roman" w:hint="eastAsia"/>
          <w:sz w:val="28"/>
          <w:szCs w:val="28"/>
        </w:rPr>
        <w:t>元/年的住校费补贴。</w:t>
      </w:r>
    </w:p>
    <w:p w14:paraId="344E6DAB" w14:textId="77777777" w:rsidR="005B06B7" w:rsidRPr="008822D1" w:rsidRDefault="003E6CFF">
      <w:pPr>
        <w:ind w:firstLine="560"/>
        <w:rPr>
          <w:rFonts w:asciiTheme="minorEastAsia" w:hAnsiTheme="minorEastAsia"/>
          <w:b/>
          <w:bCs/>
          <w:sz w:val="28"/>
          <w:szCs w:val="28"/>
        </w:rPr>
      </w:pPr>
      <w:r w:rsidRPr="008822D1">
        <w:rPr>
          <w:rFonts w:asciiTheme="minorEastAsia" w:hAnsiTheme="minorEastAsia" w:hint="eastAsia"/>
          <w:b/>
          <w:bCs/>
          <w:sz w:val="28"/>
          <w:szCs w:val="28"/>
        </w:rPr>
        <w:t>七</w:t>
      </w:r>
      <w:r w:rsidR="00374562" w:rsidRPr="008822D1">
        <w:rPr>
          <w:rFonts w:asciiTheme="minorEastAsia" w:hAnsiTheme="minorEastAsia" w:hint="eastAsia"/>
          <w:b/>
          <w:bCs/>
          <w:sz w:val="28"/>
          <w:szCs w:val="28"/>
        </w:rPr>
        <w:t>、</w:t>
      </w:r>
      <w:r w:rsidR="00F40EE8" w:rsidRPr="008822D1">
        <w:rPr>
          <w:rFonts w:asciiTheme="minorEastAsia" w:hAnsiTheme="minorEastAsia" w:hint="eastAsia"/>
          <w:b/>
          <w:bCs/>
          <w:sz w:val="28"/>
          <w:szCs w:val="28"/>
        </w:rPr>
        <w:t>主要</w:t>
      </w:r>
      <w:r w:rsidR="00374562" w:rsidRPr="008822D1">
        <w:rPr>
          <w:rFonts w:asciiTheme="minorEastAsia" w:hAnsiTheme="minorEastAsia" w:hint="eastAsia"/>
          <w:b/>
          <w:bCs/>
          <w:sz w:val="28"/>
          <w:szCs w:val="28"/>
        </w:rPr>
        <w:t>问题与</w:t>
      </w:r>
      <w:r w:rsidR="00F40EE8" w:rsidRPr="008822D1">
        <w:rPr>
          <w:rFonts w:asciiTheme="minorEastAsia" w:hAnsiTheme="minorEastAsia" w:hint="eastAsia"/>
          <w:b/>
          <w:bCs/>
          <w:sz w:val="28"/>
          <w:szCs w:val="28"/>
        </w:rPr>
        <w:t>改进措施</w:t>
      </w:r>
    </w:p>
    <w:p w14:paraId="3FD20DA4" w14:textId="77777777" w:rsidR="00AB0980" w:rsidRPr="00AB0980" w:rsidRDefault="00AB0980" w:rsidP="00EC5CDD">
      <w:pPr>
        <w:ind w:firstLineChars="200" w:firstLine="560"/>
        <w:rPr>
          <w:rFonts w:asciiTheme="minorEastAsia" w:hAnsiTheme="minorEastAsia"/>
          <w:sz w:val="28"/>
          <w:szCs w:val="28"/>
        </w:rPr>
      </w:pPr>
      <w:r>
        <w:rPr>
          <w:rFonts w:asciiTheme="minorEastAsia" w:hAnsiTheme="minorEastAsia" w:hint="eastAsia"/>
          <w:sz w:val="28"/>
          <w:szCs w:val="28"/>
        </w:rPr>
        <w:t>（一）</w:t>
      </w:r>
      <w:r w:rsidRPr="00AB0980">
        <w:rPr>
          <w:rFonts w:asciiTheme="minorEastAsia" w:hAnsiTheme="minorEastAsia" w:hint="eastAsia"/>
          <w:sz w:val="28"/>
          <w:szCs w:val="28"/>
        </w:rPr>
        <w:t>人力资源储备</w:t>
      </w:r>
      <w:r w:rsidR="00B1399A">
        <w:rPr>
          <w:rFonts w:asciiTheme="minorEastAsia" w:hAnsiTheme="minorEastAsia" w:hint="eastAsia"/>
          <w:sz w:val="28"/>
          <w:szCs w:val="28"/>
        </w:rPr>
        <w:t>不足</w:t>
      </w:r>
      <w:r>
        <w:rPr>
          <w:rFonts w:asciiTheme="minorEastAsia" w:hAnsiTheme="minorEastAsia" w:hint="eastAsia"/>
          <w:sz w:val="28"/>
          <w:szCs w:val="28"/>
        </w:rPr>
        <w:t>。</w:t>
      </w:r>
      <w:r w:rsidRPr="00AB0980">
        <w:rPr>
          <w:rFonts w:asciiTheme="minorEastAsia" w:hAnsiTheme="minorEastAsia" w:hint="eastAsia"/>
          <w:sz w:val="28"/>
          <w:szCs w:val="28"/>
        </w:rPr>
        <w:t>随着学校办学规模的扩大、办学层次的丰富，学校在师资储备的数量及质量上明显不能满足办学际需要。202</w:t>
      </w:r>
      <w:r>
        <w:rPr>
          <w:rFonts w:asciiTheme="minorEastAsia" w:hAnsiTheme="minorEastAsia"/>
          <w:sz w:val="28"/>
          <w:szCs w:val="28"/>
        </w:rPr>
        <w:t>1</w:t>
      </w:r>
      <w:r w:rsidRPr="00AB0980">
        <w:rPr>
          <w:rFonts w:asciiTheme="minorEastAsia" w:hAnsiTheme="minorEastAsia" w:hint="eastAsia"/>
          <w:sz w:val="28"/>
          <w:szCs w:val="28"/>
        </w:rPr>
        <w:t>年，学校将改变以往“线上招”和“家里找”的人才引进模式，通过走出校门、进入高校，及时解决人才数量的问题；将通过加大内部培训、提高入职条件、敢于替换短板等措施，进一步加强师资队伍建设，解决人才质量提升的问题。</w:t>
      </w:r>
    </w:p>
    <w:p w14:paraId="78622238" w14:textId="77777777" w:rsidR="00AB0980" w:rsidRPr="00AB0980" w:rsidRDefault="00AB0980" w:rsidP="00EC5CDD">
      <w:pPr>
        <w:ind w:firstLineChars="200" w:firstLine="560"/>
        <w:rPr>
          <w:rFonts w:asciiTheme="minorEastAsia" w:hAnsiTheme="minorEastAsia"/>
          <w:sz w:val="28"/>
          <w:szCs w:val="28"/>
        </w:rPr>
      </w:pPr>
      <w:r>
        <w:rPr>
          <w:rFonts w:asciiTheme="minorEastAsia" w:hAnsiTheme="minorEastAsia" w:hint="eastAsia"/>
          <w:sz w:val="28"/>
          <w:szCs w:val="28"/>
        </w:rPr>
        <w:t>（二）</w:t>
      </w:r>
      <w:r w:rsidR="00B1399A">
        <w:rPr>
          <w:rFonts w:asciiTheme="minorEastAsia" w:hAnsiTheme="minorEastAsia" w:hint="eastAsia"/>
          <w:sz w:val="28"/>
          <w:szCs w:val="28"/>
        </w:rPr>
        <w:t xml:space="preserve"> </w:t>
      </w:r>
      <w:r>
        <w:rPr>
          <w:rFonts w:asciiTheme="minorEastAsia" w:hAnsiTheme="minorEastAsia" w:hint="eastAsia"/>
          <w:sz w:val="28"/>
          <w:szCs w:val="28"/>
        </w:rPr>
        <w:t>“贴心行动”教育管理理念</w:t>
      </w:r>
      <w:r w:rsidR="00B1399A">
        <w:rPr>
          <w:rFonts w:asciiTheme="minorEastAsia" w:hAnsiTheme="minorEastAsia" w:hint="eastAsia"/>
          <w:sz w:val="28"/>
          <w:szCs w:val="28"/>
        </w:rPr>
        <w:t>有待深入</w:t>
      </w:r>
      <w:r>
        <w:rPr>
          <w:rFonts w:asciiTheme="minorEastAsia" w:hAnsiTheme="minorEastAsia" w:hint="eastAsia"/>
          <w:sz w:val="28"/>
          <w:szCs w:val="28"/>
        </w:rPr>
        <w:t>。</w:t>
      </w:r>
      <w:r w:rsidRPr="00AB0980">
        <w:rPr>
          <w:rFonts w:asciiTheme="minorEastAsia" w:hAnsiTheme="minorEastAsia" w:hint="eastAsia"/>
          <w:sz w:val="28"/>
          <w:szCs w:val="28"/>
        </w:rPr>
        <w:t>2019年6月，学校在“精细化管理”和“严格教育+亲情化管理”的基础上首次提出“贴心”教育管理理念。“贴心”是学校文化和内涵的沉淀，倡导“贴心”、实质上是在倡导一种新的意识形态、新的管理方式和新的工作理念，践行“贴心”教育管理理念是“弘博人”教育事业的无限追求。</w:t>
      </w:r>
    </w:p>
    <w:p w14:paraId="67C7AFC8" w14:textId="77777777" w:rsidR="00A77E08" w:rsidRPr="00AB0980" w:rsidRDefault="00AB0980" w:rsidP="00EC5CDD">
      <w:pPr>
        <w:ind w:firstLineChars="200" w:firstLine="560"/>
        <w:rPr>
          <w:rFonts w:asciiTheme="minorEastAsia" w:hAnsiTheme="minorEastAsia" w:cs="Times New Roman"/>
          <w:sz w:val="28"/>
          <w:szCs w:val="28"/>
        </w:rPr>
      </w:pPr>
      <w:r>
        <w:rPr>
          <w:rFonts w:asciiTheme="minorEastAsia" w:hAnsiTheme="minorEastAsia" w:hint="eastAsia"/>
          <w:sz w:val="28"/>
          <w:szCs w:val="28"/>
        </w:rPr>
        <w:t>在今后的办学过程中</w:t>
      </w:r>
      <w:r w:rsidRPr="00AB0980">
        <w:rPr>
          <w:rFonts w:asciiTheme="minorEastAsia" w:hAnsiTheme="minorEastAsia" w:hint="eastAsia"/>
          <w:sz w:val="28"/>
          <w:szCs w:val="28"/>
        </w:rPr>
        <w:t>，学校将着眼宏观“贴心行动”，提升贴心格局，打造学校“四季更替之美”，提升男教师“气质男人之美”，女教师“精致女人之美”，学生 “阳光自信青年之美”，共同与学校的“贴心之美”“各美其美、美人之美、美美与共”；将从微观的</w:t>
      </w:r>
      <w:r w:rsidRPr="00AB0980">
        <w:rPr>
          <w:rFonts w:asciiTheme="minorEastAsia" w:hAnsiTheme="minorEastAsia" w:hint="eastAsia"/>
          <w:sz w:val="28"/>
          <w:szCs w:val="28"/>
        </w:rPr>
        <w:lastRenderedPageBreak/>
        <w:t>“贴心细则”实施、规范“心级”考核与运用等方面入手，进一步深化“贴心行动”，改进教学内容及授课方式，让课堂更具吸引力；矫正学生行为习惯，让学生静下心来学习。</w:t>
      </w:r>
    </w:p>
    <w:sectPr w:rsidR="00A77E08" w:rsidRPr="00AB0980" w:rsidSect="00681BD7">
      <w:footerReference w:type="default" r:id="rId1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37B97" w14:textId="77777777" w:rsidR="0018123F" w:rsidRDefault="0018123F" w:rsidP="00356C7D">
      <w:r>
        <w:separator/>
      </w:r>
    </w:p>
  </w:endnote>
  <w:endnote w:type="continuationSeparator" w:id="0">
    <w:p w14:paraId="334CE8F9" w14:textId="77777777" w:rsidR="0018123F" w:rsidRDefault="0018123F" w:rsidP="0035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224032"/>
      <w:docPartObj>
        <w:docPartGallery w:val="Page Numbers (Bottom of Page)"/>
        <w:docPartUnique/>
      </w:docPartObj>
    </w:sdtPr>
    <w:sdtEndPr/>
    <w:sdtContent>
      <w:p w14:paraId="35E614D3" w14:textId="77777777" w:rsidR="00D31A99" w:rsidRDefault="00D31A99">
        <w:pPr>
          <w:pStyle w:val="a8"/>
          <w:jc w:val="center"/>
        </w:pPr>
        <w:r>
          <w:fldChar w:fldCharType="begin"/>
        </w:r>
        <w:r>
          <w:instrText>PAGE   \* MERGEFORMAT</w:instrText>
        </w:r>
        <w:r>
          <w:fldChar w:fldCharType="separate"/>
        </w:r>
        <w:r w:rsidRPr="00EF709B">
          <w:rPr>
            <w:noProof/>
            <w:lang w:val="zh-CN"/>
          </w:rPr>
          <w:t>-</w:t>
        </w:r>
        <w:r>
          <w:rPr>
            <w:noProof/>
          </w:rPr>
          <w:t xml:space="preserve"> 18 -</w:t>
        </w:r>
        <w:r>
          <w:fldChar w:fldCharType="end"/>
        </w:r>
      </w:p>
    </w:sdtContent>
  </w:sdt>
  <w:p w14:paraId="56B9C39C" w14:textId="77777777" w:rsidR="00D31A99" w:rsidRDefault="00D31A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20BD5" w14:textId="77777777" w:rsidR="0018123F" w:rsidRDefault="0018123F" w:rsidP="00356C7D">
      <w:r>
        <w:separator/>
      </w:r>
    </w:p>
  </w:footnote>
  <w:footnote w:type="continuationSeparator" w:id="0">
    <w:p w14:paraId="1AD261AF" w14:textId="77777777" w:rsidR="0018123F" w:rsidRDefault="0018123F" w:rsidP="00356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0F8B"/>
    <w:multiLevelType w:val="hybridMultilevel"/>
    <w:tmpl w:val="234A31D4"/>
    <w:lvl w:ilvl="0" w:tplc="B3565EB0">
      <w:start w:val="3"/>
      <w:numFmt w:val="japaneseCounting"/>
      <w:lvlText w:val="%1、"/>
      <w:lvlJc w:val="left"/>
      <w:pPr>
        <w:ind w:left="1282" w:hanging="720"/>
      </w:pPr>
      <w:rPr>
        <w:rFonts w:cs="宋体" w:hint="default"/>
        <w:color w:val="auto"/>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291A0746"/>
    <w:multiLevelType w:val="hybridMultilevel"/>
    <w:tmpl w:val="41DA9D28"/>
    <w:lvl w:ilvl="0" w:tplc="6CA09194">
      <w:start w:val="3"/>
      <w:numFmt w:val="japaneseCounting"/>
      <w:lvlText w:val="%1、"/>
      <w:lvlJc w:val="left"/>
      <w:pPr>
        <w:ind w:left="720" w:hanging="720"/>
      </w:pPr>
      <w:rPr>
        <w:rFonts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8B4E28"/>
    <w:multiLevelType w:val="hybridMultilevel"/>
    <w:tmpl w:val="3E86F9A8"/>
    <w:lvl w:ilvl="0" w:tplc="0409000F">
      <w:start w:val="1"/>
      <w:numFmt w:val="decimal"/>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15:restartNumberingAfterBreak="0">
    <w:nsid w:val="580F1A1B"/>
    <w:multiLevelType w:val="singleLevel"/>
    <w:tmpl w:val="580F1A1B"/>
    <w:lvl w:ilvl="0">
      <w:start w:val="2"/>
      <w:numFmt w:val="chineseCounting"/>
      <w:suff w:val="nothing"/>
      <w:lvlText w:val="%1、"/>
      <w:lvlJc w:val="left"/>
    </w:lvl>
  </w:abstractNum>
  <w:abstractNum w:abstractNumId="4" w15:restartNumberingAfterBreak="0">
    <w:nsid w:val="580F1D47"/>
    <w:multiLevelType w:val="singleLevel"/>
    <w:tmpl w:val="580F1D47"/>
    <w:lvl w:ilvl="0">
      <w:start w:val="2"/>
      <w:numFmt w:val="decimal"/>
      <w:suff w:val="nothing"/>
      <w:lvlText w:val="%1、"/>
      <w:lvlJc w:val="left"/>
    </w:lvl>
  </w:abstractNum>
  <w:abstractNum w:abstractNumId="5" w15:restartNumberingAfterBreak="0">
    <w:nsid w:val="580F1E9A"/>
    <w:multiLevelType w:val="singleLevel"/>
    <w:tmpl w:val="580F1E9A"/>
    <w:lvl w:ilvl="0">
      <w:start w:val="3"/>
      <w:numFmt w:val="chineseCounting"/>
      <w:suff w:val="nothing"/>
      <w:lvlText w:val="%1、"/>
      <w:lvlJc w:val="left"/>
    </w:lvl>
  </w:abstractNum>
  <w:abstractNum w:abstractNumId="6" w15:restartNumberingAfterBreak="0">
    <w:nsid w:val="581000DF"/>
    <w:multiLevelType w:val="singleLevel"/>
    <w:tmpl w:val="581000DF"/>
    <w:lvl w:ilvl="0">
      <w:start w:val="4"/>
      <w:numFmt w:val="chineseCounting"/>
      <w:suff w:val="nothing"/>
      <w:lvlText w:val="%1、"/>
      <w:lvlJc w:val="left"/>
    </w:lvl>
  </w:abstractNum>
  <w:abstractNum w:abstractNumId="7" w15:restartNumberingAfterBreak="0">
    <w:nsid w:val="581016E1"/>
    <w:multiLevelType w:val="singleLevel"/>
    <w:tmpl w:val="581016E1"/>
    <w:lvl w:ilvl="0">
      <w:start w:val="1"/>
      <w:numFmt w:val="decimal"/>
      <w:suff w:val="nothing"/>
      <w:lvlText w:val="%1、"/>
      <w:lvlJc w:val="left"/>
    </w:lvl>
  </w:abstractNum>
  <w:abstractNum w:abstractNumId="8" w15:restartNumberingAfterBreak="0">
    <w:nsid w:val="581017E1"/>
    <w:multiLevelType w:val="singleLevel"/>
    <w:tmpl w:val="581017E1"/>
    <w:lvl w:ilvl="0">
      <w:start w:val="1"/>
      <w:numFmt w:val="decimal"/>
      <w:suff w:val="nothing"/>
      <w:lvlText w:val="（%1）"/>
      <w:lvlJc w:val="left"/>
    </w:lvl>
  </w:abstractNum>
  <w:abstractNum w:abstractNumId="9" w15:restartNumberingAfterBreak="0">
    <w:nsid w:val="5812B424"/>
    <w:multiLevelType w:val="singleLevel"/>
    <w:tmpl w:val="5812B424"/>
    <w:lvl w:ilvl="0">
      <w:start w:val="1"/>
      <w:numFmt w:val="decimal"/>
      <w:suff w:val="nothing"/>
      <w:lvlText w:val="%1、"/>
      <w:lvlJc w:val="left"/>
    </w:lvl>
  </w:abstractNum>
  <w:abstractNum w:abstractNumId="10" w15:restartNumberingAfterBreak="0">
    <w:nsid w:val="5812F68D"/>
    <w:multiLevelType w:val="singleLevel"/>
    <w:tmpl w:val="5812F68D"/>
    <w:lvl w:ilvl="0">
      <w:start w:val="2"/>
      <w:numFmt w:val="decimal"/>
      <w:suff w:val="nothing"/>
      <w:lvlText w:val="（%1）"/>
      <w:lvlJc w:val="left"/>
    </w:lvl>
  </w:abstractNum>
  <w:num w:numId="1">
    <w:abstractNumId w:val="3"/>
  </w:num>
  <w:num w:numId="2">
    <w:abstractNumId w:val="4"/>
  </w:num>
  <w:num w:numId="3">
    <w:abstractNumId w:val="5"/>
  </w:num>
  <w:num w:numId="4">
    <w:abstractNumId w:val="10"/>
  </w:num>
  <w:num w:numId="5">
    <w:abstractNumId w:val="6"/>
  </w:num>
  <w:num w:numId="6">
    <w:abstractNumId w:val="9"/>
  </w:num>
  <w:num w:numId="7">
    <w:abstractNumId w:val="7"/>
  </w:num>
  <w:num w:numId="8">
    <w:abstractNumId w:val="8"/>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5B54CD7"/>
    <w:rsid w:val="00001862"/>
    <w:rsid w:val="00007C0A"/>
    <w:rsid w:val="00016243"/>
    <w:rsid w:val="00022D3B"/>
    <w:rsid w:val="00026566"/>
    <w:rsid w:val="000274E7"/>
    <w:rsid w:val="00030177"/>
    <w:rsid w:val="0003628F"/>
    <w:rsid w:val="000424FD"/>
    <w:rsid w:val="000430E1"/>
    <w:rsid w:val="00046002"/>
    <w:rsid w:val="00055E0C"/>
    <w:rsid w:val="00055FC6"/>
    <w:rsid w:val="000665EB"/>
    <w:rsid w:val="00080233"/>
    <w:rsid w:val="00080513"/>
    <w:rsid w:val="00084669"/>
    <w:rsid w:val="00093AEC"/>
    <w:rsid w:val="00094413"/>
    <w:rsid w:val="000952AA"/>
    <w:rsid w:val="000A7F85"/>
    <w:rsid w:val="000B0A16"/>
    <w:rsid w:val="000E030E"/>
    <w:rsid w:val="000E2D24"/>
    <w:rsid w:val="000E3200"/>
    <w:rsid w:val="000E4892"/>
    <w:rsid w:val="000F2938"/>
    <w:rsid w:val="001012CE"/>
    <w:rsid w:val="0010235A"/>
    <w:rsid w:val="001176F8"/>
    <w:rsid w:val="00126BF2"/>
    <w:rsid w:val="00135B84"/>
    <w:rsid w:val="001360C7"/>
    <w:rsid w:val="00136E01"/>
    <w:rsid w:val="00145CA7"/>
    <w:rsid w:val="001511AB"/>
    <w:rsid w:val="001550FC"/>
    <w:rsid w:val="00162FC6"/>
    <w:rsid w:val="00163A44"/>
    <w:rsid w:val="00165FBE"/>
    <w:rsid w:val="00181234"/>
    <w:rsid w:val="0018123F"/>
    <w:rsid w:val="00182582"/>
    <w:rsid w:val="00182CA4"/>
    <w:rsid w:val="00186F37"/>
    <w:rsid w:val="00191CA1"/>
    <w:rsid w:val="001A1ED1"/>
    <w:rsid w:val="001A23C8"/>
    <w:rsid w:val="001A2BE0"/>
    <w:rsid w:val="001A64FC"/>
    <w:rsid w:val="001B474F"/>
    <w:rsid w:val="001C320A"/>
    <w:rsid w:val="001C5AC6"/>
    <w:rsid w:val="001C7003"/>
    <w:rsid w:val="001C786F"/>
    <w:rsid w:val="001D3DFB"/>
    <w:rsid w:val="001E138E"/>
    <w:rsid w:val="001E42EB"/>
    <w:rsid w:val="001E66E7"/>
    <w:rsid w:val="001E6A01"/>
    <w:rsid w:val="001F3A4A"/>
    <w:rsid w:val="001F67A9"/>
    <w:rsid w:val="00201A0A"/>
    <w:rsid w:val="00203FEB"/>
    <w:rsid w:val="0021113A"/>
    <w:rsid w:val="00212B3A"/>
    <w:rsid w:val="00222E09"/>
    <w:rsid w:val="00223633"/>
    <w:rsid w:val="00245674"/>
    <w:rsid w:val="00267B9B"/>
    <w:rsid w:val="00281855"/>
    <w:rsid w:val="0028204C"/>
    <w:rsid w:val="002844BB"/>
    <w:rsid w:val="00286185"/>
    <w:rsid w:val="00290573"/>
    <w:rsid w:val="00291397"/>
    <w:rsid w:val="002A223F"/>
    <w:rsid w:val="002A3C08"/>
    <w:rsid w:val="002A485D"/>
    <w:rsid w:val="002B2DD6"/>
    <w:rsid w:val="002C3DBF"/>
    <w:rsid w:val="002C7955"/>
    <w:rsid w:val="002E4873"/>
    <w:rsid w:val="002F471A"/>
    <w:rsid w:val="002F4DBB"/>
    <w:rsid w:val="002F74F7"/>
    <w:rsid w:val="002F7C57"/>
    <w:rsid w:val="00300F18"/>
    <w:rsid w:val="003019CD"/>
    <w:rsid w:val="0030552A"/>
    <w:rsid w:val="00307E76"/>
    <w:rsid w:val="0031011F"/>
    <w:rsid w:val="00317C8C"/>
    <w:rsid w:val="00317D0C"/>
    <w:rsid w:val="003345C5"/>
    <w:rsid w:val="003356C3"/>
    <w:rsid w:val="00340F08"/>
    <w:rsid w:val="003438F0"/>
    <w:rsid w:val="003560D2"/>
    <w:rsid w:val="00356954"/>
    <w:rsid w:val="00356C7D"/>
    <w:rsid w:val="00361FBF"/>
    <w:rsid w:val="00372F7A"/>
    <w:rsid w:val="00374562"/>
    <w:rsid w:val="00383A71"/>
    <w:rsid w:val="0038603E"/>
    <w:rsid w:val="0039239F"/>
    <w:rsid w:val="0039491E"/>
    <w:rsid w:val="003B0D0E"/>
    <w:rsid w:val="003C19A1"/>
    <w:rsid w:val="003C4CA2"/>
    <w:rsid w:val="003C5286"/>
    <w:rsid w:val="003D7EED"/>
    <w:rsid w:val="003E221B"/>
    <w:rsid w:val="003E6266"/>
    <w:rsid w:val="003E6CFF"/>
    <w:rsid w:val="003F0B8C"/>
    <w:rsid w:val="004010E3"/>
    <w:rsid w:val="004022DE"/>
    <w:rsid w:val="00404287"/>
    <w:rsid w:val="00410045"/>
    <w:rsid w:val="00415441"/>
    <w:rsid w:val="004228D0"/>
    <w:rsid w:val="00423EE4"/>
    <w:rsid w:val="00440998"/>
    <w:rsid w:val="00455460"/>
    <w:rsid w:val="00474072"/>
    <w:rsid w:val="00480AAC"/>
    <w:rsid w:val="0048132C"/>
    <w:rsid w:val="004860EF"/>
    <w:rsid w:val="00492FC5"/>
    <w:rsid w:val="00493BE6"/>
    <w:rsid w:val="004A14A0"/>
    <w:rsid w:val="004A6501"/>
    <w:rsid w:val="004B6D6D"/>
    <w:rsid w:val="004B700C"/>
    <w:rsid w:val="004C36C5"/>
    <w:rsid w:val="004D7F8F"/>
    <w:rsid w:val="00505FF0"/>
    <w:rsid w:val="00510FA1"/>
    <w:rsid w:val="00512B67"/>
    <w:rsid w:val="00513CBA"/>
    <w:rsid w:val="00514BD8"/>
    <w:rsid w:val="0051613F"/>
    <w:rsid w:val="00516574"/>
    <w:rsid w:val="005318DB"/>
    <w:rsid w:val="00532BF9"/>
    <w:rsid w:val="00534196"/>
    <w:rsid w:val="005347BE"/>
    <w:rsid w:val="00541945"/>
    <w:rsid w:val="0054297C"/>
    <w:rsid w:val="005447F8"/>
    <w:rsid w:val="005461DD"/>
    <w:rsid w:val="00546C5D"/>
    <w:rsid w:val="005517BA"/>
    <w:rsid w:val="00551B1A"/>
    <w:rsid w:val="00560185"/>
    <w:rsid w:val="0056074D"/>
    <w:rsid w:val="005629B0"/>
    <w:rsid w:val="00562A6A"/>
    <w:rsid w:val="0058090B"/>
    <w:rsid w:val="00581CF0"/>
    <w:rsid w:val="00586C11"/>
    <w:rsid w:val="00587F49"/>
    <w:rsid w:val="005A01C1"/>
    <w:rsid w:val="005B06B7"/>
    <w:rsid w:val="005B0B08"/>
    <w:rsid w:val="005B0B68"/>
    <w:rsid w:val="005B7821"/>
    <w:rsid w:val="005C1175"/>
    <w:rsid w:val="005C4824"/>
    <w:rsid w:val="005C5C72"/>
    <w:rsid w:val="005E1943"/>
    <w:rsid w:val="005E1E9B"/>
    <w:rsid w:val="005E4CDC"/>
    <w:rsid w:val="005F6208"/>
    <w:rsid w:val="00614EE2"/>
    <w:rsid w:val="0062374D"/>
    <w:rsid w:val="00625E6A"/>
    <w:rsid w:val="00631DE0"/>
    <w:rsid w:val="00634797"/>
    <w:rsid w:val="0063783D"/>
    <w:rsid w:val="00642FC7"/>
    <w:rsid w:val="00643C05"/>
    <w:rsid w:val="00646F38"/>
    <w:rsid w:val="00652B1E"/>
    <w:rsid w:val="0065434E"/>
    <w:rsid w:val="006565AE"/>
    <w:rsid w:val="0066535C"/>
    <w:rsid w:val="00681BD7"/>
    <w:rsid w:val="00684570"/>
    <w:rsid w:val="00687B13"/>
    <w:rsid w:val="00692DCC"/>
    <w:rsid w:val="00694F7A"/>
    <w:rsid w:val="006A2C9C"/>
    <w:rsid w:val="006B0B87"/>
    <w:rsid w:val="006B1E46"/>
    <w:rsid w:val="006C32F5"/>
    <w:rsid w:val="006D0A20"/>
    <w:rsid w:val="006D26A0"/>
    <w:rsid w:val="006D6520"/>
    <w:rsid w:val="006E38C5"/>
    <w:rsid w:val="006E47C3"/>
    <w:rsid w:val="006F0EBB"/>
    <w:rsid w:val="006F56A2"/>
    <w:rsid w:val="006F6FA3"/>
    <w:rsid w:val="006F7E1E"/>
    <w:rsid w:val="007030D9"/>
    <w:rsid w:val="007055AC"/>
    <w:rsid w:val="0071654E"/>
    <w:rsid w:val="007222B5"/>
    <w:rsid w:val="00726FC3"/>
    <w:rsid w:val="0072735A"/>
    <w:rsid w:val="007313EF"/>
    <w:rsid w:val="00735A52"/>
    <w:rsid w:val="00742943"/>
    <w:rsid w:val="007452F0"/>
    <w:rsid w:val="007470DF"/>
    <w:rsid w:val="00750233"/>
    <w:rsid w:val="007503DE"/>
    <w:rsid w:val="0075497B"/>
    <w:rsid w:val="00756A95"/>
    <w:rsid w:val="00766F57"/>
    <w:rsid w:val="0077257C"/>
    <w:rsid w:val="0078004C"/>
    <w:rsid w:val="00780FBB"/>
    <w:rsid w:val="00784A1D"/>
    <w:rsid w:val="00784C97"/>
    <w:rsid w:val="0079229C"/>
    <w:rsid w:val="00794843"/>
    <w:rsid w:val="00794C55"/>
    <w:rsid w:val="007A2BB4"/>
    <w:rsid w:val="007B0E7D"/>
    <w:rsid w:val="007B5078"/>
    <w:rsid w:val="007B7059"/>
    <w:rsid w:val="007C134B"/>
    <w:rsid w:val="007D22E5"/>
    <w:rsid w:val="007D39B8"/>
    <w:rsid w:val="007E013E"/>
    <w:rsid w:val="007E0F47"/>
    <w:rsid w:val="007E285B"/>
    <w:rsid w:val="007E43B8"/>
    <w:rsid w:val="007E555F"/>
    <w:rsid w:val="00803CB4"/>
    <w:rsid w:val="00811C6A"/>
    <w:rsid w:val="00814B4A"/>
    <w:rsid w:val="008212CC"/>
    <w:rsid w:val="00824B6B"/>
    <w:rsid w:val="0082558F"/>
    <w:rsid w:val="00825A3E"/>
    <w:rsid w:val="00831994"/>
    <w:rsid w:val="00857EC8"/>
    <w:rsid w:val="00871DE0"/>
    <w:rsid w:val="008822D1"/>
    <w:rsid w:val="0088344A"/>
    <w:rsid w:val="00883CF8"/>
    <w:rsid w:val="0089248C"/>
    <w:rsid w:val="008A790F"/>
    <w:rsid w:val="008C0871"/>
    <w:rsid w:val="008C1936"/>
    <w:rsid w:val="008D03C3"/>
    <w:rsid w:val="008D2E64"/>
    <w:rsid w:val="008E18F9"/>
    <w:rsid w:val="008F3A82"/>
    <w:rsid w:val="00900827"/>
    <w:rsid w:val="00903AA0"/>
    <w:rsid w:val="0090667C"/>
    <w:rsid w:val="00913A74"/>
    <w:rsid w:val="00925C70"/>
    <w:rsid w:val="00931DA9"/>
    <w:rsid w:val="00940FC7"/>
    <w:rsid w:val="00942517"/>
    <w:rsid w:val="00951591"/>
    <w:rsid w:val="00954E9B"/>
    <w:rsid w:val="00962044"/>
    <w:rsid w:val="00962946"/>
    <w:rsid w:val="00975071"/>
    <w:rsid w:val="00976BD5"/>
    <w:rsid w:val="00980AA6"/>
    <w:rsid w:val="009817DC"/>
    <w:rsid w:val="00981BB1"/>
    <w:rsid w:val="00986444"/>
    <w:rsid w:val="009907D9"/>
    <w:rsid w:val="00997BED"/>
    <w:rsid w:val="009A54EB"/>
    <w:rsid w:val="009A563A"/>
    <w:rsid w:val="009A6B77"/>
    <w:rsid w:val="009B2C30"/>
    <w:rsid w:val="009B2D61"/>
    <w:rsid w:val="009B4EBF"/>
    <w:rsid w:val="009B7E3F"/>
    <w:rsid w:val="009C77EF"/>
    <w:rsid w:val="009C7FD2"/>
    <w:rsid w:val="009D4072"/>
    <w:rsid w:val="009D538C"/>
    <w:rsid w:val="009D7FAB"/>
    <w:rsid w:val="009E0BDE"/>
    <w:rsid w:val="009E0C5E"/>
    <w:rsid w:val="009E594B"/>
    <w:rsid w:val="009F03B6"/>
    <w:rsid w:val="009F6265"/>
    <w:rsid w:val="00A01AF2"/>
    <w:rsid w:val="00A02E3E"/>
    <w:rsid w:val="00A06258"/>
    <w:rsid w:val="00A13463"/>
    <w:rsid w:val="00A17DD9"/>
    <w:rsid w:val="00A20AB2"/>
    <w:rsid w:val="00A21EDC"/>
    <w:rsid w:val="00A23DAE"/>
    <w:rsid w:val="00A32B5C"/>
    <w:rsid w:val="00A41CFB"/>
    <w:rsid w:val="00A42012"/>
    <w:rsid w:val="00A420FE"/>
    <w:rsid w:val="00A43B34"/>
    <w:rsid w:val="00A519C9"/>
    <w:rsid w:val="00A51BF9"/>
    <w:rsid w:val="00A51CBD"/>
    <w:rsid w:val="00A54434"/>
    <w:rsid w:val="00A61AE4"/>
    <w:rsid w:val="00A73A54"/>
    <w:rsid w:val="00A756F2"/>
    <w:rsid w:val="00A75FF6"/>
    <w:rsid w:val="00A77E08"/>
    <w:rsid w:val="00A86428"/>
    <w:rsid w:val="00A914D8"/>
    <w:rsid w:val="00A932AF"/>
    <w:rsid w:val="00A94499"/>
    <w:rsid w:val="00A94D7F"/>
    <w:rsid w:val="00AA0806"/>
    <w:rsid w:val="00AA0E9F"/>
    <w:rsid w:val="00AB0980"/>
    <w:rsid w:val="00AB0E75"/>
    <w:rsid w:val="00AC00FB"/>
    <w:rsid w:val="00AC1950"/>
    <w:rsid w:val="00AC4C0F"/>
    <w:rsid w:val="00AC4F70"/>
    <w:rsid w:val="00AC6188"/>
    <w:rsid w:val="00AC6AED"/>
    <w:rsid w:val="00AD2F68"/>
    <w:rsid w:val="00AD7C16"/>
    <w:rsid w:val="00AE2884"/>
    <w:rsid w:val="00AE2EC1"/>
    <w:rsid w:val="00AE3A50"/>
    <w:rsid w:val="00AE3D4B"/>
    <w:rsid w:val="00AE65A7"/>
    <w:rsid w:val="00AE6B83"/>
    <w:rsid w:val="00AF2241"/>
    <w:rsid w:val="00AF4D0A"/>
    <w:rsid w:val="00B039F0"/>
    <w:rsid w:val="00B0663D"/>
    <w:rsid w:val="00B1399A"/>
    <w:rsid w:val="00B20091"/>
    <w:rsid w:val="00B20136"/>
    <w:rsid w:val="00B30219"/>
    <w:rsid w:val="00B30E21"/>
    <w:rsid w:val="00B47EF6"/>
    <w:rsid w:val="00B5403D"/>
    <w:rsid w:val="00B72811"/>
    <w:rsid w:val="00B73016"/>
    <w:rsid w:val="00B758D5"/>
    <w:rsid w:val="00B76B99"/>
    <w:rsid w:val="00B82A77"/>
    <w:rsid w:val="00B934B7"/>
    <w:rsid w:val="00BB2647"/>
    <w:rsid w:val="00BB4D94"/>
    <w:rsid w:val="00BC14B9"/>
    <w:rsid w:val="00BD0D64"/>
    <w:rsid w:val="00BE27D2"/>
    <w:rsid w:val="00BE6AF4"/>
    <w:rsid w:val="00BF5B24"/>
    <w:rsid w:val="00BF7A37"/>
    <w:rsid w:val="00C0116A"/>
    <w:rsid w:val="00C0633E"/>
    <w:rsid w:val="00C11FA0"/>
    <w:rsid w:val="00C166BB"/>
    <w:rsid w:val="00C23C07"/>
    <w:rsid w:val="00C34C31"/>
    <w:rsid w:val="00C36611"/>
    <w:rsid w:val="00C4327F"/>
    <w:rsid w:val="00C4384E"/>
    <w:rsid w:val="00C43CA6"/>
    <w:rsid w:val="00C44367"/>
    <w:rsid w:val="00C5032C"/>
    <w:rsid w:val="00C5320A"/>
    <w:rsid w:val="00C602A1"/>
    <w:rsid w:val="00C63659"/>
    <w:rsid w:val="00C65048"/>
    <w:rsid w:val="00C733DD"/>
    <w:rsid w:val="00C76899"/>
    <w:rsid w:val="00C84668"/>
    <w:rsid w:val="00C854E3"/>
    <w:rsid w:val="00C91AC5"/>
    <w:rsid w:val="00CA0AFB"/>
    <w:rsid w:val="00CA2A14"/>
    <w:rsid w:val="00CB0D0D"/>
    <w:rsid w:val="00CB172B"/>
    <w:rsid w:val="00CB3E96"/>
    <w:rsid w:val="00CB4B85"/>
    <w:rsid w:val="00CB60DD"/>
    <w:rsid w:val="00CC228E"/>
    <w:rsid w:val="00CD09F9"/>
    <w:rsid w:val="00CE1328"/>
    <w:rsid w:val="00CE4C62"/>
    <w:rsid w:val="00CE5B65"/>
    <w:rsid w:val="00CF1632"/>
    <w:rsid w:val="00D1108C"/>
    <w:rsid w:val="00D16385"/>
    <w:rsid w:val="00D16895"/>
    <w:rsid w:val="00D21A40"/>
    <w:rsid w:val="00D228E6"/>
    <w:rsid w:val="00D241E3"/>
    <w:rsid w:val="00D25FA0"/>
    <w:rsid w:val="00D2603F"/>
    <w:rsid w:val="00D31A99"/>
    <w:rsid w:val="00D35F1F"/>
    <w:rsid w:val="00D40ABD"/>
    <w:rsid w:val="00D470E9"/>
    <w:rsid w:val="00D55369"/>
    <w:rsid w:val="00D701AB"/>
    <w:rsid w:val="00D87738"/>
    <w:rsid w:val="00D971F2"/>
    <w:rsid w:val="00DA1A43"/>
    <w:rsid w:val="00DA288C"/>
    <w:rsid w:val="00DA460C"/>
    <w:rsid w:val="00DB00DB"/>
    <w:rsid w:val="00DB3D94"/>
    <w:rsid w:val="00DB7012"/>
    <w:rsid w:val="00DC379A"/>
    <w:rsid w:val="00DD4C5F"/>
    <w:rsid w:val="00DD7A92"/>
    <w:rsid w:val="00DE2A3F"/>
    <w:rsid w:val="00DF2903"/>
    <w:rsid w:val="00DF5526"/>
    <w:rsid w:val="00DF6DEF"/>
    <w:rsid w:val="00E038A4"/>
    <w:rsid w:val="00E04565"/>
    <w:rsid w:val="00E10B9F"/>
    <w:rsid w:val="00E1646A"/>
    <w:rsid w:val="00E2019A"/>
    <w:rsid w:val="00E269D8"/>
    <w:rsid w:val="00E31642"/>
    <w:rsid w:val="00E33DC6"/>
    <w:rsid w:val="00E363B5"/>
    <w:rsid w:val="00E37D9A"/>
    <w:rsid w:val="00E40B86"/>
    <w:rsid w:val="00E415E1"/>
    <w:rsid w:val="00E421D5"/>
    <w:rsid w:val="00E42C17"/>
    <w:rsid w:val="00E45E5F"/>
    <w:rsid w:val="00E53D15"/>
    <w:rsid w:val="00E71CDD"/>
    <w:rsid w:val="00E817D4"/>
    <w:rsid w:val="00E85A4C"/>
    <w:rsid w:val="00E87F50"/>
    <w:rsid w:val="00E90D82"/>
    <w:rsid w:val="00E91A28"/>
    <w:rsid w:val="00E925BC"/>
    <w:rsid w:val="00E941C3"/>
    <w:rsid w:val="00EA482D"/>
    <w:rsid w:val="00EA6D83"/>
    <w:rsid w:val="00EA702B"/>
    <w:rsid w:val="00EB1927"/>
    <w:rsid w:val="00EB1F10"/>
    <w:rsid w:val="00EB7D26"/>
    <w:rsid w:val="00EC20AD"/>
    <w:rsid w:val="00EC2EEE"/>
    <w:rsid w:val="00EC474D"/>
    <w:rsid w:val="00EC5CDD"/>
    <w:rsid w:val="00EE3DBD"/>
    <w:rsid w:val="00EE765D"/>
    <w:rsid w:val="00EF0FD8"/>
    <w:rsid w:val="00EF709B"/>
    <w:rsid w:val="00F0482D"/>
    <w:rsid w:val="00F04A97"/>
    <w:rsid w:val="00F05AA1"/>
    <w:rsid w:val="00F1148B"/>
    <w:rsid w:val="00F31784"/>
    <w:rsid w:val="00F37BCB"/>
    <w:rsid w:val="00F40EE8"/>
    <w:rsid w:val="00F461A9"/>
    <w:rsid w:val="00F471B0"/>
    <w:rsid w:val="00F504B9"/>
    <w:rsid w:val="00F51EC6"/>
    <w:rsid w:val="00F542D6"/>
    <w:rsid w:val="00F55FB3"/>
    <w:rsid w:val="00F62AFC"/>
    <w:rsid w:val="00F6540E"/>
    <w:rsid w:val="00F66F61"/>
    <w:rsid w:val="00F85331"/>
    <w:rsid w:val="00F87BC7"/>
    <w:rsid w:val="00FA26BB"/>
    <w:rsid w:val="00FA63BF"/>
    <w:rsid w:val="00FA77B1"/>
    <w:rsid w:val="00FB2C00"/>
    <w:rsid w:val="00FB69B8"/>
    <w:rsid w:val="00FC16D7"/>
    <w:rsid w:val="00FC4ADF"/>
    <w:rsid w:val="00FD13E3"/>
    <w:rsid w:val="00FD15BA"/>
    <w:rsid w:val="00FE383C"/>
    <w:rsid w:val="00FF6725"/>
    <w:rsid w:val="018E759B"/>
    <w:rsid w:val="027C6D30"/>
    <w:rsid w:val="029B5AAB"/>
    <w:rsid w:val="02B078E0"/>
    <w:rsid w:val="02C57E06"/>
    <w:rsid w:val="02D75FD6"/>
    <w:rsid w:val="03056DA0"/>
    <w:rsid w:val="03AA52B2"/>
    <w:rsid w:val="04C1552B"/>
    <w:rsid w:val="04E86033"/>
    <w:rsid w:val="05B54CD7"/>
    <w:rsid w:val="05DD69A7"/>
    <w:rsid w:val="08B15EA9"/>
    <w:rsid w:val="08F651DA"/>
    <w:rsid w:val="094A347B"/>
    <w:rsid w:val="0951331D"/>
    <w:rsid w:val="096B1502"/>
    <w:rsid w:val="09E14628"/>
    <w:rsid w:val="0A155E6B"/>
    <w:rsid w:val="0B2008BF"/>
    <w:rsid w:val="0B5B5D9E"/>
    <w:rsid w:val="0BB85AA6"/>
    <w:rsid w:val="0BD3736D"/>
    <w:rsid w:val="0CAB3BA4"/>
    <w:rsid w:val="0D277FC6"/>
    <w:rsid w:val="0EDE52A0"/>
    <w:rsid w:val="0F7D3608"/>
    <w:rsid w:val="1099277F"/>
    <w:rsid w:val="115B4F43"/>
    <w:rsid w:val="11D76FF3"/>
    <w:rsid w:val="12436116"/>
    <w:rsid w:val="12737D74"/>
    <w:rsid w:val="138B7243"/>
    <w:rsid w:val="13BD3DDD"/>
    <w:rsid w:val="13CC2E46"/>
    <w:rsid w:val="159820E3"/>
    <w:rsid w:val="172767E4"/>
    <w:rsid w:val="174E53E7"/>
    <w:rsid w:val="175B55D5"/>
    <w:rsid w:val="18CE4601"/>
    <w:rsid w:val="19283FAE"/>
    <w:rsid w:val="19DA2A19"/>
    <w:rsid w:val="1A353F17"/>
    <w:rsid w:val="1AF71457"/>
    <w:rsid w:val="1B24049F"/>
    <w:rsid w:val="1BC86240"/>
    <w:rsid w:val="1BDD0006"/>
    <w:rsid w:val="1C492AC5"/>
    <w:rsid w:val="1D13246F"/>
    <w:rsid w:val="1D6D77D2"/>
    <w:rsid w:val="1F5A45DB"/>
    <w:rsid w:val="1FC978C1"/>
    <w:rsid w:val="216136C4"/>
    <w:rsid w:val="21EA2712"/>
    <w:rsid w:val="24401050"/>
    <w:rsid w:val="253831DA"/>
    <w:rsid w:val="25F67258"/>
    <w:rsid w:val="27196014"/>
    <w:rsid w:val="28D579EC"/>
    <w:rsid w:val="29B53740"/>
    <w:rsid w:val="29FB2759"/>
    <w:rsid w:val="2A426494"/>
    <w:rsid w:val="2B6A769E"/>
    <w:rsid w:val="2CB2451C"/>
    <w:rsid w:val="2E0D765A"/>
    <w:rsid w:val="2EA71A9A"/>
    <w:rsid w:val="2F1E5D9A"/>
    <w:rsid w:val="30275CD3"/>
    <w:rsid w:val="31A4236A"/>
    <w:rsid w:val="31CB4D7E"/>
    <w:rsid w:val="325543EB"/>
    <w:rsid w:val="345A70B7"/>
    <w:rsid w:val="3673729D"/>
    <w:rsid w:val="36FB7244"/>
    <w:rsid w:val="374A4CED"/>
    <w:rsid w:val="37BA7F11"/>
    <w:rsid w:val="37C8123E"/>
    <w:rsid w:val="38484D55"/>
    <w:rsid w:val="38595DDE"/>
    <w:rsid w:val="3B3A19D2"/>
    <w:rsid w:val="3B982B94"/>
    <w:rsid w:val="3B99596D"/>
    <w:rsid w:val="3BBF2D76"/>
    <w:rsid w:val="3ECD659B"/>
    <w:rsid w:val="3F5E5A07"/>
    <w:rsid w:val="3F79247E"/>
    <w:rsid w:val="40E503CD"/>
    <w:rsid w:val="42024009"/>
    <w:rsid w:val="42B9616D"/>
    <w:rsid w:val="43401E0C"/>
    <w:rsid w:val="44A81263"/>
    <w:rsid w:val="44D12B94"/>
    <w:rsid w:val="44F13C62"/>
    <w:rsid w:val="44F660BF"/>
    <w:rsid w:val="45235F54"/>
    <w:rsid w:val="45246DA9"/>
    <w:rsid w:val="458C0B76"/>
    <w:rsid w:val="47873CAC"/>
    <w:rsid w:val="49975821"/>
    <w:rsid w:val="4B5143D5"/>
    <w:rsid w:val="4C514778"/>
    <w:rsid w:val="4C5F739B"/>
    <w:rsid w:val="4D301041"/>
    <w:rsid w:val="4EC10A12"/>
    <w:rsid w:val="4F60556F"/>
    <w:rsid w:val="4F77338D"/>
    <w:rsid w:val="4F957AE0"/>
    <w:rsid w:val="4FE75FAF"/>
    <w:rsid w:val="50982852"/>
    <w:rsid w:val="510A74CC"/>
    <w:rsid w:val="510B73BF"/>
    <w:rsid w:val="517D3FC9"/>
    <w:rsid w:val="51BA26F8"/>
    <w:rsid w:val="51D264AB"/>
    <w:rsid w:val="5269181D"/>
    <w:rsid w:val="526D3911"/>
    <w:rsid w:val="53AD0026"/>
    <w:rsid w:val="540128D7"/>
    <w:rsid w:val="54FD03F0"/>
    <w:rsid w:val="55536464"/>
    <w:rsid w:val="58032508"/>
    <w:rsid w:val="58395ADF"/>
    <w:rsid w:val="59B37A8D"/>
    <w:rsid w:val="5A520ED6"/>
    <w:rsid w:val="5A983F07"/>
    <w:rsid w:val="5ADE02A2"/>
    <w:rsid w:val="5BE33C40"/>
    <w:rsid w:val="5E621E18"/>
    <w:rsid w:val="5EAC7EDA"/>
    <w:rsid w:val="5F7B04F9"/>
    <w:rsid w:val="604701C0"/>
    <w:rsid w:val="61360657"/>
    <w:rsid w:val="61951561"/>
    <w:rsid w:val="61FE56CA"/>
    <w:rsid w:val="6294125A"/>
    <w:rsid w:val="63594BE1"/>
    <w:rsid w:val="63F025FF"/>
    <w:rsid w:val="644C4141"/>
    <w:rsid w:val="64C41817"/>
    <w:rsid w:val="65D02561"/>
    <w:rsid w:val="65EC1015"/>
    <w:rsid w:val="66FB07BB"/>
    <w:rsid w:val="6744798C"/>
    <w:rsid w:val="67CA3091"/>
    <w:rsid w:val="687D0998"/>
    <w:rsid w:val="689B027B"/>
    <w:rsid w:val="6AC4010D"/>
    <w:rsid w:val="6AD3779D"/>
    <w:rsid w:val="6B333B48"/>
    <w:rsid w:val="70E1445C"/>
    <w:rsid w:val="70EC2434"/>
    <w:rsid w:val="71014E77"/>
    <w:rsid w:val="71AA6DDD"/>
    <w:rsid w:val="71FB0280"/>
    <w:rsid w:val="72B07E85"/>
    <w:rsid w:val="72FB7710"/>
    <w:rsid w:val="73927287"/>
    <w:rsid w:val="748B6DD8"/>
    <w:rsid w:val="74EA6F20"/>
    <w:rsid w:val="75271E35"/>
    <w:rsid w:val="75B74EBD"/>
    <w:rsid w:val="75E34EE2"/>
    <w:rsid w:val="765B4896"/>
    <w:rsid w:val="786E02C9"/>
    <w:rsid w:val="78CC109E"/>
    <w:rsid w:val="78CE5EB7"/>
    <w:rsid w:val="79A77BFE"/>
    <w:rsid w:val="7B0034C2"/>
    <w:rsid w:val="7B3C4B23"/>
    <w:rsid w:val="7C640750"/>
    <w:rsid w:val="7E80638D"/>
    <w:rsid w:val="7EAA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7B36C"/>
  <w15:docId w15:val="{6166F739-FACB-427A-A81D-4A00C327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rsid w:val="00D1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rsid w:val="00EC20AD"/>
    <w:pPr>
      <w:ind w:firstLineChars="200" w:firstLine="420"/>
    </w:pPr>
  </w:style>
  <w:style w:type="paragraph" w:styleId="a6">
    <w:name w:val="header"/>
    <w:basedOn w:val="a"/>
    <w:link w:val="a7"/>
    <w:rsid w:val="00356C7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56C7D"/>
    <w:rPr>
      <w:rFonts w:asciiTheme="minorHAnsi" w:eastAsiaTheme="minorEastAsia" w:hAnsiTheme="minorHAnsi" w:cstheme="minorBidi"/>
      <w:kern w:val="2"/>
      <w:sz w:val="18"/>
      <w:szCs w:val="18"/>
    </w:rPr>
  </w:style>
  <w:style w:type="paragraph" w:styleId="a8">
    <w:name w:val="footer"/>
    <w:basedOn w:val="a"/>
    <w:link w:val="a9"/>
    <w:uiPriority w:val="99"/>
    <w:rsid w:val="00356C7D"/>
    <w:pPr>
      <w:tabs>
        <w:tab w:val="center" w:pos="4153"/>
        <w:tab w:val="right" w:pos="8306"/>
      </w:tabs>
      <w:snapToGrid w:val="0"/>
      <w:jc w:val="left"/>
    </w:pPr>
    <w:rPr>
      <w:sz w:val="18"/>
      <w:szCs w:val="18"/>
    </w:rPr>
  </w:style>
  <w:style w:type="character" w:customStyle="1" w:styleId="a9">
    <w:name w:val="页脚 字符"/>
    <w:basedOn w:val="a0"/>
    <w:link w:val="a8"/>
    <w:uiPriority w:val="99"/>
    <w:rsid w:val="00356C7D"/>
    <w:rPr>
      <w:rFonts w:asciiTheme="minorHAnsi" w:eastAsiaTheme="minorEastAsia" w:hAnsiTheme="minorHAnsi" w:cstheme="minorBidi"/>
      <w:kern w:val="2"/>
      <w:sz w:val="18"/>
      <w:szCs w:val="18"/>
    </w:rPr>
  </w:style>
  <w:style w:type="paragraph" w:styleId="aa">
    <w:name w:val="Balloon Text"/>
    <w:basedOn w:val="a"/>
    <w:link w:val="ab"/>
    <w:rsid w:val="00A86428"/>
    <w:rPr>
      <w:sz w:val="18"/>
      <w:szCs w:val="18"/>
    </w:rPr>
  </w:style>
  <w:style w:type="character" w:customStyle="1" w:styleId="ab">
    <w:name w:val="批注框文本 字符"/>
    <w:basedOn w:val="a0"/>
    <w:link w:val="aa"/>
    <w:rsid w:val="00A864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2017-2018学年</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在校生数（人）</c:v>
                </c:pt>
                <c:pt idx="1">
                  <c:v>招生数（人）</c:v>
                </c:pt>
                <c:pt idx="2">
                  <c:v>毕业生数（人）</c:v>
                </c:pt>
              </c:strCache>
            </c:strRef>
          </c:cat>
          <c:val>
            <c:numRef>
              <c:f>Sheet1!$B$2:$B$4</c:f>
              <c:numCache>
                <c:formatCode>General</c:formatCode>
                <c:ptCount val="3"/>
                <c:pt idx="0">
                  <c:v>1006</c:v>
                </c:pt>
                <c:pt idx="1">
                  <c:v>298</c:v>
                </c:pt>
                <c:pt idx="2">
                  <c:v>179</c:v>
                </c:pt>
              </c:numCache>
            </c:numRef>
          </c:val>
          <c:extLst>
            <c:ext xmlns:c16="http://schemas.microsoft.com/office/drawing/2014/chart" uri="{C3380CC4-5D6E-409C-BE32-E72D297353CC}">
              <c16:uniqueId val="{00000000-AB4B-4346-A63D-B704355DD869}"/>
            </c:ext>
          </c:extLst>
        </c:ser>
        <c:ser>
          <c:idx val="1"/>
          <c:order val="1"/>
          <c:tx>
            <c:strRef>
              <c:f>Sheet1!$C$1</c:f>
              <c:strCache>
                <c:ptCount val="1"/>
                <c:pt idx="0">
                  <c:v>2018-2019学年</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在校生数（人）</c:v>
                </c:pt>
                <c:pt idx="1">
                  <c:v>招生数（人）</c:v>
                </c:pt>
                <c:pt idx="2">
                  <c:v>毕业生数（人）</c:v>
                </c:pt>
              </c:strCache>
            </c:strRef>
          </c:cat>
          <c:val>
            <c:numRef>
              <c:f>Sheet1!$C$2:$C$4</c:f>
              <c:numCache>
                <c:formatCode>General</c:formatCode>
                <c:ptCount val="3"/>
                <c:pt idx="0">
                  <c:v>960</c:v>
                </c:pt>
                <c:pt idx="1">
                  <c:v>276</c:v>
                </c:pt>
                <c:pt idx="2">
                  <c:v>182</c:v>
                </c:pt>
              </c:numCache>
            </c:numRef>
          </c:val>
          <c:extLst>
            <c:ext xmlns:c16="http://schemas.microsoft.com/office/drawing/2014/chart" uri="{C3380CC4-5D6E-409C-BE32-E72D297353CC}">
              <c16:uniqueId val="{00000001-AB4B-4346-A63D-B704355DD869}"/>
            </c:ext>
          </c:extLst>
        </c:ser>
        <c:ser>
          <c:idx val="2"/>
          <c:order val="2"/>
          <c:tx>
            <c:strRef>
              <c:f>Sheet1!$D$1</c:f>
              <c:strCache>
                <c:ptCount val="1"/>
                <c:pt idx="0">
                  <c:v>2019-2020学年</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在校生数（人）</c:v>
                </c:pt>
                <c:pt idx="1">
                  <c:v>招生数（人）</c:v>
                </c:pt>
                <c:pt idx="2">
                  <c:v>毕业生数（人）</c:v>
                </c:pt>
              </c:strCache>
            </c:strRef>
          </c:cat>
          <c:val>
            <c:numRef>
              <c:f>Sheet1!$D$2:$D$4</c:f>
              <c:numCache>
                <c:formatCode>General</c:formatCode>
                <c:ptCount val="3"/>
                <c:pt idx="0">
                  <c:v>1503</c:v>
                </c:pt>
                <c:pt idx="1">
                  <c:v>976</c:v>
                </c:pt>
                <c:pt idx="2">
                  <c:v>254</c:v>
                </c:pt>
              </c:numCache>
            </c:numRef>
          </c:val>
          <c:extLst>
            <c:ext xmlns:c16="http://schemas.microsoft.com/office/drawing/2014/chart" uri="{C3380CC4-5D6E-409C-BE32-E72D297353CC}">
              <c16:uniqueId val="{00000000-0B3D-49B9-8C52-A2E954ED5401}"/>
            </c:ext>
          </c:extLst>
        </c:ser>
        <c:dLbls>
          <c:dLblPos val="outEnd"/>
          <c:showLegendKey val="0"/>
          <c:showVal val="1"/>
          <c:showCatName val="0"/>
          <c:showSerName val="0"/>
          <c:showPercent val="0"/>
          <c:showBubbleSize val="0"/>
        </c:dLbls>
        <c:gapWidth val="444"/>
        <c:overlap val="-90"/>
        <c:axId val="1471059296"/>
        <c:axId val="1379769904"/>
      </c:barChart>
      <c:catAx>
        <c:axId val="1471059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1379769904"/>
        <c:crosses val="autoZero"/>
        <c:auto val="1"/>
        <c:lblAlgn val="ctr"/>
        <c:lblOffset val="100"/>
        <c:noMultiLvlLbl val="0"/>
      </c:catAx>
      <c:valAx>
        <c:axId val="1379769904"/>
        <c:scaling>
          <c:orientation val="minMax"/>
        </c:scaling>
        <c:delete val="1"/>
        <c:axPos val="l"/>
        <c:numFmt formatCode="General" sourceLinked="1"/>
        <c:majorTickMark val="none"/>
        <c:minorTickMark val="none"/>
        <c:tickLblPos val="nextTo"/>
        <c:crossAx val="1471059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2017-2018学年</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专任教师总数</c:v>
                </c:pt>
                <c:pt idx="1">
                  <c:v>硕士学历人数</c:v>
                </c:pt>
                <c:pt idx="2">
                  <c:v>本科学历人数</c:v>
                </c:pt>
                <c:pt idx="3">
                  <c:v>本科以下学历人数</c:v>
                </c:pt>
              </c:strCache>
            </c:strRef>
          </c:cat>
          <c:val>
            <c:numRef>
              <c:f>Sheet1!$B$2:$B$5</c:f>
              <c:numCache>
                <c:formatCode>General</c:formatCode>
                <c:ptCount val="4"/>
                <c:pt idx="0">
                  <c:v>55</c:v>
                </c:pt>
                <c:pt idx="1">
                  <c:v>3</c:v>
                </c:pt>
                <c:pt idx="2">
                  <c:v>52</c:v>
                </c:pt>
                <c:pt idx="3">
                  <c:v>0</c:v>
                </c:pt>
              </c:numCache>
            </c:numRef>
          </c:val>
          <c:extLst>
            <c:ext xmlns:c16="http://schemas.microsoft.com/office/drawing/2014/chart" uri="{C3380CC4-5D6E-409C-BE32-E72D297353CC}">
              <c16:uniqueId val="{00000000-503D-4B40-8C23-625B9140EC68}"/>
            </c:ext>
          </c:extLst>
        </c:ser>
        <c:ser>
          <c:idx val="1"/>
          <c:order val="1"/>
          <c:tx>
            <c:strRef>
              <c:f>Sheet1!$C$1</c:f>
              <c:strCache>
                <c:ptCount val="1"/>
                <c:pt idx="0">
                  <c:v>2018-2019学年</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专任教师总数</c:v>
                </c:pt>
                <c:pt idx="1">
                  <c:v>硕士学历人数</c:v>
                </c:pt>
                <c:pt idx="2">
                  <c:v>本科学历人数</c:v>
                </c:pt>
                <c:pt idx="3">
                  <c:v>本科以下学历人数</c:v>
                </c:pt>
              </c:strCache>
            </c:strRef>
          </c:cat>
          <c:val>
            <c:numRef>
              <c:f>Sheet1!$C$2:$C$5</c:f>
              <c:numCache>
                <c:formatCode>General</c:formatCode>
                <c:ptCount val="4"/>
                <c:pt idx="0">
                  <c:v>67</c:v>
                </c:pt>
                <c:pt idx="1">
                  <c:v>5</c:v>
                </c:pt>
                <c:pt idx="2">
                  <c:v>62</c:v>
                </c:pt>
                <c:pt idx="3">
                  <c:v>0</c:v>
                </c:pt>
              </c:numCache>
            </c:numRef>
          </c:val>
          <c:extLst>
            <c:ext xmlns:c16="http://schemas.microsoft.com/office/drawing/2014/chart" uri="{C3380CC4-5D6E-409C-BE32-E72D297353CC}">
              <c16:uniqueId val="{00000001-503D-4B40-8C23-625B9140EC68}"/>
            </c:ext>
          </c:extLst>
        </c:ser>
        <c:ser>
          <c:idx val="2"/>
          <c:order val="2"/>
          <c:tx>
            <c:strRef>
              <c:f>Sheet1!$D$1</c:f>
              <c:strCache>
                <c:ptCount val="1"/>
                <c:pt idx="0">
                  <c:v>2019-2020学年</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专任教师总数</c:v>
                </c:pt>
                <c:pt idx="1">
                  <c:v>硕士学历人数</c:v>
                </c:pt>
                <c:pt idx="2">
                  <c:v>本科学历人数</c:v>
                </c:pt>
                <c:pt idx="3">
                  <c:v>本科以下学历人数</c:v>
                </c:pt>
              </c:strCache>
            </c:strRef>
          </c:cat>
          <c:val>
            <c:numRef>
              <c:f>Sheet1!$D$2:$D$5</c:f>
              <c:numCache>
                <c:formatCode>General</c:formatCode>
                <c:ptCount val="4"/>
                <c:pt idx="0">
                  <c:v>67</c:v>
                </c:pt>
                <c:pt idx="1">
                  <c:v>5</c:v>
                </c:pt>
                <c:pt idx="2">
                  <c:v>62</c:v>
                </c:pt>
                <c:pt idx="3">
                  <c:v>0</c:v>
                </c:pt>
              </c:numCache>
            </c:numRef>
          </c:val>
          <c:extLst>
            <c:ext xmlns:c16="http://schemas.microsoft.com/office/drawing/2014/chart" uri="{C3380CC4-5D6E-409C-BE32-E72D297353CC}">
              <c16:uniqueId val="{00000000-6909-4CA9-9465-097B3FE3701F}"/>
            </c:ext>
          </c:extLst>
        </c:ser>
        <c:dLbls>
          <c:dLblPos val="outEnd"/>
          <c:showLegendKey val="0"/>
          <c:showVal val="1"/>
          <c:showCatName val="0"/>
          <c:showSerName val="0"/>
          <c:showPercent val="0"/>
          <c:showBubbleSize val="0"/>
        </c:dLbls>
        <c:gapWidth val="444"/>
        <c:overlap val="-90"/>
        <c:axId val="1444570863"/>
        <c:axId val="1384354591"/>
      </c:barChart>
      <c:catAx>
        <c:axId val="1444570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1384354591"/>
        <c:crosses val="autoZero"/>
        <c:auto val="1"/>
        <c:lblAlgn val="ctr"/>
        <c:lblOffset val="100"/>
        <c:noMultiLvlLbl val="0"/>
      </c:catAx>
      <c:valAx>
        <c:axId val="1384354591"/>
        <c:scaling>
          <c:orientation val="minMax"/>
          <c:max val="100"/>
        </c:scaling>
        <c:delete val="1"/>
        <c:axPos val="l"/>
        <c:numFmt formatCode="General" sourceLinked="1"/>
        <c:majorTickMark val="none"/>
        <c:minorTickMark val="none"/>
        <c:tickLblPos val="nextTo"/>
        <c:crossAx val="144457086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2017-2018学年</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专任教师总数</c:v>
                </c:pt>
                <c:pt idx="1">
                  <c:v>高级职称人数</c:v>
                </c:pt>
                <c:pt idx="2">
                  <c:v>中级职称人数</c:v>
                </c:pt>
                <c:pt idx="3">
                  <c:v>初级职称人数</c:v>
                </c:pt>
              </c:strCache>
            </c:strRef>
          </c:cat>
          <c:val>
            <c:numRef>
              <c:f>Sheet1!$B$2:$B$5</c:f>
              <c:numCache>
                <c:formatCode>General</c:formatCode>
                <c:ptCount val="4"/>
                <c:pt idx="0">
                  <c:v>55</c:v>
                </c:pt>
                <c:pt idx="1">
                  <c:v>3</c:v>
                </c:pt>
                <c:pt idx="2">
                  <c:v>5</c:v>
                </c:pt>
                <c:pt idx="3">
                  <c:v>28</c:v>
                </c:pt>
              </c:numCache>
            </c:numRef>
          </c:val>
          <c:extLst>
            <c:ext xmlns:c16="http://schemas.microsoft.com/office/drawing/2014/chart" uri="{C3380CC4-5D6E-409C-BE32-E72D297353CC}">
              <c16:uniqueId val="{00000000-C818-4911-B082-3B2980D1A59F}"/>
            </c:ext>
          </c:extLst>
        </c:ser>
        <c:ser>
          <c:idx val="1"/>
          <c:order val="1"/>
          <c:tx>
            <c:strRef>
              <c:f>Sheet1!$C$1</c:f>
              <c:strCache>
                <c:ptCount val="1"/>
                <c:pt idx="0">
                  <c:v>2018-2019学年</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专任教师总数</c:v>
                </c:pt>
                <c:pt idx="1">
                  <c:v>高级职称人数</c:v>
                </c:pt>
                <c:pt idx="2">
                  <c:v>中级职称人数</c:v>
                </c:pt>
                <c:pt idx="3">
                  <c:v>初级职称人数</c:v>
                </c:pt>
              </c:strCache>
            </c:strRef>
          </c:cat>
          <c:val>
            <c:numRef>
              <c:f>Sheet1!$C$2:$C$5</c:f>
              <c:numCache>
                <c:formatCode>General</c:formatCode>
                <c:ptCount val="4"/>
                <c:pt idx="0">
                  <c:v>67</c:v>
                </c:pt>
                <c:pt idx="1">
                  <c:v>3</c:v>
                </c:pt>
                <c:pt idx="2">
                  <c:v>6</c:v>
                </c:pt>
                <c:pt idx="3">
                  <c:v>14</c:v>
                </c:pt>
              </c:numCache>
            </c:numRef>
          </c:val>
          <c:extLst>
            <c:ext xmlns:c16="http://schemas.microsoft.com/office/drawing/2014/chart" uri="{C3380CC4-5D6E-409C-BE32-E72D297353CC}">
              <c16:uniqueId val="{00000001-C818-4911-B082-3B2980D1A59F}"/>
            </c:ext>
          </c:extLst>
        </c:ser>
        <c:ser>
          <c:idx val="2"/>
          <c:order val="2"/>
          <c:tx>
            <c:strRef>
              <c:f>Sheet1!$D$1</c:f>
              <c:strCache>
                <c:ptCount val="1"/>
                <c:pt idx="0">
                  <c:v>2019-2020学年</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专任教师总数</c:v>
                </c:pt>
                <c:pt idx="1">
                  <c:v>高级职称人数</c:v>
                </c:pt>
                <c:pt idx="2">
                  <c:v>中级职称人数</c:v>
                </c:pt>
                <c:pt idx="3">
                  <c:v>初级职称人数</c:v>
                </c:pt>
              </c:strCache>
            </c:strRef>
          </c:cat>
          <c:val>
            <c:numRef>
              <c:f>Sheet1!$D$2:$D$5</c:f>
              <c:numCache>
                <c:formatCode>General</c:formatCode>
                <c:ptCount val="4"/>
                <c:pt idx="0">
                  <c:v>67</c:v>
                </c:pt>
                <c:pt idx="1">
                  <c:v>2</c:v>
                </c:pt>
                <c:pt idx="2">
                  <c:v>5</c:v>
                </c:pt>
                <c:pt idx="3">
                  <c:v>13</c:v>
                </c:pt>
              </c:numCache>
            </c:numRef>
          </c:val>
          <c:extLst>
            <c:ext xmlns:c16="http://schemas.microsoft.com/office/drawing/2014/chart" uri="{C3380CC4-5D6E-409C-BE32-E72D297353CC}">
              <c16:uniqueId val="{00000000-C283-44A3-BCD5-0B4967F083F0}"/>
            </c:ext>
          </c:extLst>
        </c:ser>
        <c:dLbls>
          <c:dLblPos val="outEnd"/>
          <c:showLegendKey val="0"/>
          <c:showVal val="1"/>
          <c:showCatName val="0"/>
          <c:showSerName val="0"/>
          <c:showPercent val="0"/>
          <c:showBubbleSize val="0"/>
        </c:dLbls>
        <c:gapWidth val="444"/>
        <c:overlap val="-90"/>
        <c:axId val="1444570863"/>
        <c:axId val="1384354591"/>
      </c:barChart>
      <c:catAx>
        <c:axId val="1444570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1384354591"/>
        <c:crosses val="autoZero"/>
        <c:auto val="1"/>
        <c:lblAlgn val="ctr"/>
        <c:lblOffset val="100"/>
        <c:noMultiLvlLbl val="0"/>
      </c:catAx>
      <c:valAx>
        <c:axId val="1384354591"/>
        <c:scaling>
          <c:orientation val="minMax"/>
          <c:max val="100"/>
        </c:scaling>
        <c:delete val="1"/>
        <c:axPos val="l"/>
        <c:numFmt formatCode="General" sourceLinked="1"/>
        <c:majorTickMark val="none"/>
        <c:minorTickMark val="none"/>
        <c:tickLblPos val="nextTo"/>
        <c:crossAx val="144457086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741526379753936"/>
          <c:y val="2.1297171186934985E-2"/>
          <c:w val="0.31573532841262653"/>
          <c:h val="0.97129542140565772"/>
        </c:manualLayout>
      </c:layout>
      <c:pieChart>
        <c:varyColors val="1"/>
        <c:ser>
          <c:idx val="0"/>
          <c:order val="0"/>
          <c:tx>
            <c:strRef>
              <c:f>Sheet1!$B$1</c:f>
              <c:strCache>
                <c:ptCount val="1"/>
                <c:pt idx="0">
                  <c:v>列1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DFE-4793-8EB8-951AD4F9FCD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DFE-4793-8EB8-951AD4F9FCD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DFE-4793-8EB8-951AD4F9FCD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DFE-4793-8EB8-951AD4F9FCDE}"/>
              </c:ext>
            </c:extLst>
          </c:dPt>
          <c:dLbls>
            <c:dLbl>
              <c:idx val="0"/>
              <c:tx>
                <c:rich>
                  <a:bodyPr/>
                  <a:lstStyle/>
                  <a:p>
                    <a:fld id="{67F7AD47-53FF-45FC-9454-DDFDC2C6FA4E}" type="CATEGORYNAME">
                      <a:rPr lang="zh-CN" altLang="en-US"/>
                      <a:pPr/>
                      <a:t>[类别名称]</a:t>
                    </a:fld>
                    <a:r>
                      <a:rPr lang="zh-CN" altLang="en-US"/>
                      <a:t>
</a:t>
                    </a:r>
                    <a:fld id="{507980C4-8C6C-46D1-8023-E4774D868C87}" type="VALUE">
                      <a:rPr lang="en-US" altLang="zh-CN"/>
                      <a:pPr/>
                      <a:t>[值]</a:t>
                    </a:fld>
                    <a:endParaRPr lang="zh-CN" alt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DFE-4793-8EB8-951AD4F9FCDE}"/>
                </c:ext>
              </c:extLst>
            </c:dLbl>
            <c:dLbl>
              <c:idx val="1"/>
              <c:tx>
                <c:rich>
                  <a:bodyPr/>
                  <a:lstStyle/>
                  <a:p>
                    <a:fld id="{2FEF19B0-535C-451B-ADDF-93CEB8F619F4}" type="CATEGORYNAME">
                      <a:rPr lang="zh-CN" altLang="en-US"/>
                      <a:pPr/>
                      <a:t>[类别名称]</a:t>
                    </a:fld>
                    <a:r>
                      <a:rPr lang="zh-CN" altLang="en-US"/>
                      <a:t>
</a:t>
                    </a:r>
                    <a:fld id="{6ABCA25C-D363-43D4-9D1C-E7B378CC1512}" type="VALUE">
                      <a:rPr lang="en-US" altLang="zh-CN"/>
                      <a:pPr/>
                      <a:t>[值]</a:t>
                    </a:fld>
                    <a:endParaRPr lang="zh-CN" alt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DFE-4793-8EB8-951AD4F9FCDE}"/>
                </c:ext>
              </c:extLst>
            </c:dLbl>
            <c:dLbl>
              <c:idx val="2"/>
              <c:tx>
                <c:rich>
                  <a:bodyPr/>
                  <a:lstStyle/>
                  <a:p>
                    <a:fld id="{D3FF3674-D6EC-4EB6-8E77-39AF5FF77D93}" type="CATEGORYNAME">
                      <a:rPr lang="zh-CN" altLang="en-US">
                        <a:solidFill>
                          <a:sysClr val="windowText" lastClr="000000"/>
                        </a:solidFill>
                      </a:rPr>
                      <a:pPr/>
                      <a:t>[类别名称]</a:t>
                    </a:fld>
                    <a:r>
                      <a:rPr lang="zh-CN" altLang="en-US"/>
                      <a:t>
</a:t>
                    </a:r>
                    <a:fld id="{928F86E4-494C-44DC-AEEC-81FDCF67B696}" type="VALUE">
                      <a:rPr lang="en-US" altLang="zh-CN">
                        <a:solidFill>
                          <a:sysClr val="windowText" lastClr="000000"/>
                        </a:solidFill>
                      </a:rPr>
                      <a:pPr/>
                      <a:t>[值]</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DFE-4793-8EB8-951AD4F9FCDE}"/>
                </c:ext>
              </c:extLst>
            </c:dLbl>
            <c:dLbl>
              <c:idx val="3"/>
              <c:layout>
                <c:manualLayout>
                  <c:x val="4.6036353570419637E-2"/>
                  <c:y val="2.5161854768153968E-3"/>
                </c:manualLayout>
              </c:layout>
              <c:tx>
                <c:rich>
                  <a:bodyPr/>
                  <a:lstStyle/>
                  <a:p>
                    <a:fld id="{4445C263-5D39-4334-AF52-DD8BF0AFB9A9}" type="CATEGORYNAME">
                      <a:rPr lang="zh-CN" altLang="en-US">
                        <a:solidFill>
                          <a:sysClr val="windowText" lastClr="000000"/>
                        </a:solidFill>
                      </a:rPr>
                      <a:pPr/>
                      <a:t>[类别名称]</a:t>
                    </a:fld>
                    <a:r>
                      <a:rPr lang="zh-CN" altLang="en-US"/>
                      <a:t>
</a:t>
                    </a:r>
                    <a:fld id="{B1D022CA-72A6-48B8-9D0E-D52F20BFBF41}" type="VALUE">
                      <a:rPr lang="en-US" altLang="zh-CN">
                        <a:solidFill>
                          <a:sysClr val="windowText" lastClr="000000"/>
                        </a:solidFill>
                      </a:rPr>
                      <a:pPr/>
                      <a:t>[值]</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DFE-4793-8EB8-951AD4F9FCD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优</c:v>
                </c:pt>
                <c:pt idx="1">
                  <c:v>良</c:v>
                </c:pt>
                <c:pt idx="2">
                  <c:v>中</c:v>
                </c:pt>
                <c:pt idx="3">
                  <c:v>差</c:v>
                </c:pt>
              </c:strCache>
            </c:strRef>
          </c:cat>
          <c:val>
            <c:numRef>
              <c:f>Sheet1!$B$2:$B$5</c:f>
              <c:numCache>
                <c:formatCode>0.00%</c:formatCode>
                <c:ptCount val="4"/>
                <c:pt idx="0">
                  <c:v>0.83009999999999995</c:v>
                </c:pt>
                <c:pt idx="1">
                  <c:v>0.14080000000000001</c:v>
                </c:pt>
                <c:pt idx="2">
                  <c:v>1.7100000000000001E-2</c:v>
                </c:pt>
                <c:pt idx="3">
                  <c:v>1.2E-2</c:v>
                </c:pt>
              </c:numCache>
            </c:numRef>
          </c:val>
          <c:extLst>
            <c:ext xmlns:c16="http://schemas.microsoft.com/office/drawing/2014/chart" uri="{C3380CC4-5D6E-409C-BE32-E72D297353CC}">
              <c16:uniqueId val="{00000008-3DFE-4793-8EB8-951AD4F9FCD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4481647836399445"/>
          <c:y val="8.1481481481481488E-2"/>
          <c:w val="0.21828883778162453"/>
          <c:h val="0.12500087489063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741526379753936"/>
          <c:y val="2.1297171186934985E-2"/>
          <c:w val="0.31573532841262653"/>
          <c:h val="0.97129542140565772"/>
        </c:manualLayout>
      </c:layout>
      <c:pieChart>
        <c:varyColors val="1"/>
        <c:ser>
          <c:idx val="0"/>
          <c:order val="0"/>
          <c:tx>
            <c:strRef>
              <c:f>Sheet1!$B$1</c:f>
              <c:strCache>
                <c:ptCount val="1"/>
                <c:pt idx="0">
                  <c:v>列1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D4B-4188-8D88-C536D00057D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D4B-4188-8D88-C536D00057D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D4B-4188-8D88-C536D00057D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D4B-4188-8D88-C536D00057DC}"/>
              </c:ext>
            </c:extLst>
          </c:dPt>
          <c:dLbls>
            <c:dLbl>
              <c:idx val="0"/>
              <c:tx>
                <c:rich>
                  <a:bodyPr/>
                  <a:lstStyle/>
                  <a:p>
                    <a:fld id="{67F7AD47-53FF-45FC-9454-DDFDC2C6FA4E}" type="CATEGORYNAME">
                      <a:rPr lang="zh-CN" altLang="en-US"/>
                      <a:pPr/>
                      <a:t>[类别名称]</a:t>
                    </a:fld>
                    <a:r>
                      <a:rPr lang="zh-CN" altLang="en-US"/>
                      <a:t>
</a:t>
                    </a:r>
                    <a:fld id="{507980C4-8C6C-46D1-8023-E4774D868C87}" type="VALUE">
                      <a:rPr lang="en-US" altLang="zh-CN"/>
                      <a:pPr/>
                      <a:t>[值]</a:t>
                    </a:fld>
                    <a:endParaRPr lang="zh-CN" alt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D4B-4188-8D88-C536D00057DC}"/>
                </c:ext>
              </c:extLst>
            </c:dLbl>
            <c:dLbl>
              <c:idx val="1"/>
              <c:tx>
                <c:rich>
                  <a:bodyPr/>
                  <a:lstStyle/>
                  <a:p>
                    <a:fld id="{2FEF19B0-535C-451B-ADDF-93CEB8F619F4}" type="CATEGORYNAME">
                      <a:rPr lang="zh-CN" altLang="en-US"/>
                      <a:pPr/>
                      <a:t>[类别名称]</a:t>
                    </a:fld>
                    <a:r>
                      <a:rPr lang="zh-CN" altLang="en-US"/>
                      <a:t>
</a:t>
                    </a:r>
                    <a:fld id="{6ABCA25C-D363-43D4-9D1C-E7B378CC1512}" type="VALUE">
                      <a:rPr lang="en-US" altLang="zh-CN"/>
                      <a:pPr/>
                      <a:t>[值]</a:t>
                    </a:fld>
                    <a:endParaRPr lang="zh-CN" alt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D4B-4188-8D88-C536D00057DC}"/>
                </c:ext>
              </c:extLst>
            </c:dLbl>
            <c:dLbl>
              <c:idx val="2"/>
              <c:tx>
                <c:rich>
                  <a:bodyPr/>
                  <a:lstStyle/>
                  <a:p>
                    <a:fld id="{D3FF3674-D6EC-4EB6-8E77-39AF5FF77D93}" type="CATEGORYNAME">
                      <a:rPr lang="zh-CN" altLang="en-US"/>
                      <a:pPr/>
                      <a:t>[类别名称]</a:t>
                    </a:fld>
                    <a:r>
                      <a:rPr lang="zh-CN" altLang="en-US"/>
                      <a:t>
</a:t>
                    </a:r>
                    <a:fld id="{928F86E4-494C-44DC-AEEC-81FDCF67B696}" type="VALUE">
                      <a:rPr lang="en-US" altLang="zh-CN"/>
                      <a:pPr/>
                      <a:t>[值]</a:t>
                    </a:fld>
                    <a:endParaRPr lang="zh-CN" alt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D4B-4188-8D88-C536D00057DC}"/>
                </c:ext>
              </c:extLst>
            </c:dLbl>
            <c:dLbl>
              <c:idx val="3"/>
              <c:tx>
                <c:rich>
                  <a:bodyPr/>
                  <a:lstStyle/>
                  <a:p>
                    <a:fld id="{4445C263-5D39-4334-AF52-DD8BF0AFB9A9}" type="CATEGORYNAME">
                      <a:rPr lang="en-US" altLang="zh-CN"/>
                      <a:pPr/>
                      <a:t>[类别名称]</a:t>
                    </a:fld>
                    <a:r>
                      <a:rPr lang="en-US" altLang="zh-CN"/>
                      <a:t>
</a:t>
                    </a:r>
                    <a:fld id="{B1D022CA-72A6-48B8-9D0E-D52F20BFBF41}" type="VALUE">
                      <a:rPr lang="en-US" altLang="zh-CN"/>
                      <a:pPr/>
                      <a:t>[值]</a:t>
                    </a:fld>
                    <a:endParaRPr lang="en-US" altLang="zh-CN"/>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D4B-4188-8D88-C536D00057D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优秀</c:v>
                </c:pt>
                <c:pt idx="1">
                  <c:v>合格</c:v>
                </c:pt>
                <c:pt idx="2">
                  <c:v>不合格</c:v>
                </c:pt>
              </c:strCache>
            </c:strRef>
          </c:cat>
          <c:val>
            <c:numRef>
              <c:f>Sheet1!$B$2:$B$4</c:f>
              <c:numCache>
                <c:formatCode>0.00%</c:formatCode>
                <c:ptCount val="3"/>
                <c:pt idx="0">
                  <c:v>0.78500000000000003</c:v>
                </c:pt>
                <c:pt idx="1">
                  <c:v>0.215</c:v>
                </c:pt>
                <c:pt idx="2">
                  <c:v>0</c:v>
                </c:pt>
              </c:numCache>
            </c:numRef>
          </c:val>
          <c:extLst>
            <c:ext xmlns:c16="http://schemas.microsoft.com/office/drawing/2014/chart" uri="{C3380CC4-5D6E-409C-BE32-E72D297353CC}">
              <c16:uniqueId val="{00000008-AD4B-4188-8D88-C536D00057D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4481647836399445"/>
          <c:y val="8.1481481481481488E-2"/>
          <c:w val="0.21828883778162453"/>
          <c:h val="0.12500087489063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114CC-B204-4048-8889-8D3F56A7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22</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358</cp:revision>
  <cp:lastPrinted>2021-01-06T00:44:00Z</cp:lastPrinted>
  <dcterms:created xsi:type="dcterms:W3CDTF">2016-10-25T00:43:00Z</dcterms:created>
  <dcterms:modified xsi:type="dcterms:W3CDTF">2021-01-06T00:44:00Z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